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0D" w:rsidRPr="002B6705" w:rsidRDefault="000E37F0" w:rsidP="00EC5516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en-US"/>
        </w:rPr>
      </w:pPr>
      <w:r w:rsidRPr="002B6705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18465" cy="472440"/>
            <wp:effectExtent l="0" t="0" r="635" b="3810"/>
            <wp:docPr id="1" name="Рисунок 7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0D" w:rsidRPr="002B6705" w:rsidRDefault="00CA4AC6" w:rsidP="00EC5516">
      <w:pPr>
        <w:pStyle w:val="rvps2"/>
        <w:spacing w:before="0" w:beforeAutospacing="0" w:after="120" w:afterAutospacing="0"/>
        <w:jc w:val="center"/>
        <w:rPr>
          <w:b/>
          <w:color w:val="1A1A1A"/>
          <w:sz w:val="28"/>
          <w:szCs w:val="28"/>
          <w:lang w:val="uk-UA"/>
        </w:rPr>
      </w:pPr>
      <w:r>
        <w:rPr>
          <w:b/>
          <w:color w:val="1A1A1A"/>
          <w:sz w:val="28"/>
          <w:szCs w:val="28"/>
          <w:lang w:val="uk-UA"/>
        </w:rPr>
        <w:t>ПЕРШІ</w:t>
      </w:r>
      <w:r w:rsidR="0092770D" w:rsidRPr="002B6705">
        <w:rPr>
          <w:b/>
          <w:color w:val="1A1A1A"/>
          <w:sz w:val="28"/>
          <w:szCs w:val="28"/>
          <w:lang w:val="uk-UA"/>
        </w:rPr>
        <w:t xml:space="preserve"> МІСЦЕВІ ВИБОРИ</w:t>
      </w:r>
    </w:p>
    <w:p w:rsidR="0092770D" w:rsidRPr="002B6705" w:rsidRDefault="0092770D" w:rsidP="00EC5516">
      <w:pPr>
        <w:pStyle w:val="rvps2"/>
        <w:spacing w:before="0" w:beforeAutospacing="0" w:after="120" w:afterAutospacing="0"/>
        <w:jc w:val="center"/>
        <w:rPr>
          <w:b/>
          <w:color w:val="1A1A1A"/>
          <w:sz w:val="28"/>
          <w:szCs w:val="28"/>
          <w:lang w:val="uk-UA"/>
        </w:rPr>
      </w:pPr>
      <w:r w:rsidRPr="002B6705">
        <w:rPr>
          <w:b/>
          <w:color w:val="1A1A1A"/>
          <w:sz w:val="28"/>
          <w:szCs w:val="28"/>
          <w:lang w:val="uk-UA"/>
        </w:rPr>
        <w:t>25 жовтня 2020 року</w:t>
      </w:r>
    </w:p>
    <w:p w:rsidR="0092770D" w:rsidRPr="002B6705" w:rsidRDefault="0092770D" w:rsidP="00EC5516">
      <w:pPr>
        <w:jc w:val="center"/>
        <w:rPr>
          <w:color w:val="1A1A1A"/>
          <w:sz w:val="28"/>
          <w:szCs w:val="28"/>
        </w:rPr>
      </w:pPr>
    </w:p>
    <w:p w:rsidR="0092770D" w:rsidRPr="002B6705" w:rsidRDefault="0092770D" w:rsidP="00EC5516">
      <w:pPr>
        <w:jc w:val="center"/>
        <w:rPr>
          <w:color w:val="1A1A1A"/>
          <w:sz w:val="28"/>
          <w:szCs w:val="28"/>
        </w:rPr>
      </w:pPr>
      <w:r w:rsidRPr="002B6705">
        <w:rPr>
          <w:color w:val="1A1A1A"/>
          <w:sz w:val="28"/>
          <w:szCs w:val="28"/>
        </w:rPr>
        <w:t>Львівська районна територіальна виборча комісія</w:t>
      </w:r>
    </w:p>
    <w:p w:rsidR="0092770D" w:rsidRPr="002B6705" w:rsidRDefault="0092770D" w:rsidP="00EC5516">
      <w:pPr>
        <w:jc w:val="center"/>
        <w:rPr>
          <w:color w:val="1A1A1A"/>
          <w:sz w:val="28"/>
          <w:szCs w:val="28"/>
        </w:rPr>
      </w:pPr>
      <w:r w:rsidRPr="002B6705">
        <w:rPr>
          <w:color w:val="1A1A1A"/>
          <w:sz w:val="28"/>
          <w:szCs w:val="28"/>
        </w:rPr>
        <w:t>Львівської області</w:t>
      </w:r>
    </w:p>
    <w:p w:rsidR="0092770D" w:rsidRDefault="0092770D" w:rsidP="00EC5516">
      <w:pPr>
        <w:pStyle w:val="1"/>
        <w:jc w:val="center"/>
        <w:rPr>
          <w:bCs/>
          <w:i w:val="0"/>
          <w:caps/>
          <w:color w:val="000000"/>
          <w:sz w:val="26"/>
          <w:szCs w:val="26"/>
        </w:rPr>
      </w:pPr>
    </w:p>
    <w:p w:rsidR="0092770D" w:rsidRPr="00E40DF4" w:rsidRDefault="0092770D" w:rsidP="00EC5516">
      <w:pPr>
        <w:pStyle w:val="1"/>
        <w:jc w:val="center"/>
        <w:rPr>
          <w:i w:val="0"/>
          <w:caps/>
          <w:color w:val="000000"/>
          <w:sz w:val="26"/>
          <w:szCs w:val="26"/>
        </w:rPr>
      </w:pPr>
      <w:r w:rsidRPr="00E40DF4">
        <w:rPr>
          <w:bCs/>
          <w:i w:val="0"/>
          <w:caps/>
          <w:color w:val="000000"/>
          <w:sz w:val="26"/>
          <w:szCs w:val="26"/>
        </w:rPr>
        <w:t>ПОСТАНОВА</w:t>
      </w:r>
    </w:p>
    <w:p w:rsidR="0092770D" w:rsidRPr="002B6705" w:rsidRDefault="0092770D" w:rsidP="00EC5516">
      <w:pPr>
        <w:jc w:val="center"/>
        <w:rPr>
          <w:color w:val="1A1A1A"/>
          <w:sz w:val="28"/>
          <w:szCs w:val="28"/>
        </w:rPr>
      </w:pPr>
      <w:r w:rsidRPr="002B6705">
        <w:rPr>
          <w:color w:val="191919"/>
          <w:sz w:val="28"/>
          <w:szCs w:val="28"/>
        </w:rPr>
        <w:t>Львівська обласна рада</w:t>
      </w:r>
    </w:p>
    <w:p w:rsidR="0092770D" w:rsidRPr="002B6705" w:rsidRDefault="0092770D" w:rsidP="00EC5516">
      <w:pPr>
        <w:jc w:val="center"/>
        <w:rPr>
          <w:color w:val="191919"/>
          <w:sz w:val="28"/>
          <w:szCs w:val="28"/>
        </w:rPr>
      </w:pPr>
      <w:r w:rsidRPr="002B6705">
        <w:rPr>
          <w:color w:val="191919"/>
          <w:sz w:val="28"/>
          <w:szCs w:val="28"/>
        </w:rPr>
        <w:t>вул. В</w:t>
      </w:r>
      <w:r w:rsidRPr="002B6705">
        <w:rPr>
          <w:color w:val="1A1A1A"/>
          <w:sz w:val="28"/>
          <w:szCs w:val="28"/>
        </w:rPr>
        <w:t xml:space="preserve">олодимира </w:t>
      </w:r>
      <w:r w:rsidRPr="002B6705">
        <w:rPr>
          <w:color w:val="191919"/>
          <w:sz w:val="28"/>
          <w:szCs w:val="28"/>
        </w:rPr>
        <w:t>Винниченка, 18, м. Львів</w:t>
      </w:r>
    </w:p>
    <w:p w:rsidR="0092770D" w:rsidRPr="002B6705" w:rsidRDefault="0092770D" w:rsidP="00EC5516">
      <w:pPr>
        <w:jc w:val="center"/>
        <w:rPr>
          <w:color w:val="1A1A1A"/>
          <w:sz w:val="28"/>
          <w:szCs w:val="28"/>
        </w:rPr>
      </w:pPr>
    </w:p>
    <w:p w:rsidR="0092770D" w:rsidRPr="002910D9" w:rsidRDefault="0092770D" w:rsidP="00EC5516">
      <w:pPr>
        <w:rPr>
          <w:sz w:val="28"/>
          <w:szCs w:val="28"/>
        </w:rPr>
      </w:pPr>
      <w:r>
        <w:rPr>
          <w:sz w:val="28"/>
          <w:szCs w:val="28"/>
        </w:rPr>
        <w:t xml:space="preserve">12 год. </w:t>
      </w:r>
      <w:r>
        <w:rPr>
          <w:sz w:val="28"/>
          <w:szCs w:val="28"/>
          <w:lang w:val="ru-RU"/>
        </w:rPr>
        <w:t>3</w:t>
      </w:r>
      <w:r w:rsidRPr="002910D9">
        <w:rPr>
          <w:sz w:val="28"/>
          <w:szCs w:val="28"/>
        </w:rPr>
        <w:t>0 хв.</w:t>
      </w:r>
    </w:p>
    <w:p w:rsidR="0092770D" w:rsidRPr="002910D9" w:rsidRDefault="0092770D" w:rsidP="0092770D">
      <w:pPr>
        <w:rPr>
          <w:sz w:val="28"/>
          <w:szCs w:val="28"/>
        </w:rPr>
      </w:pPr>
      <w:r>
        <w:rPr>
          <w:sz w:val="28"/>
          <w:szCs w:val="28"/>
        </w:rPr>
        <w:t>5 вересня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96030" w:rsidRPr="008D740F" w:rsidTr="003A5D76">
        <w:tc>
          <w:tcPr>
            <w:tcW w:w="9639" w:type="dxa"/>
          </w:tcPr>
          <w:p w:rsidR="0092770D" w:rsidRDefault="0092770D" w:rsidP="00890CEA">
            <w:pPr>
              <w:pStyle w:val="bvi-play2"/>
              <w:shd w:val="clear" w:color="auto" w:fill="FFFFFF"/>
              <w:spacing w:before="0" w:beforeAutospacing="0"/>
              <w:ind w:firstLine="720"/>
              <w:jc w:val="center"/>
              <w:rPr>
                <w:rStyle w:val="af5"/>
                <w:color w:val="000000"/>
                <w:sz w:val="26"/>
                <w:szCs w:val="26"/>
                <w:shd w:val="clear" w:color="auto" w:fill="FFFFFF"/>
              </w:rPr>
            </w:pPr>
          </w:p>
          <w:p w:rsidR="00096030" w:rsidRPr="00890CEA" w:rsidRDefault="00096030" w:rsidP="00890CEA">
            <w:pPr>
              <w:pStyle w:val="bvi-play2"/>
              <w:shd w:val="clear" w:color="auto" w:fill="FFFFFF"/>
              <w:spacing w:before="0" w:beforeAutospacing="0"/>
              <w:ind w:firstLine="720"/>
              <w:jc w:val="center"/>
              <w:rPr>
                <w:rStyle w:val="af5"/>
                <w:color w:val="000000"/>
                <w:sz w:val="26"/>
                <w:szCs w:val="26"/>
                <w:shd w:val="clear" w:color="auto" w:fill="FFFFFF"/>
              </w:rPr>
            </w:pPr>
            <w:r w:rsidRPr="00890CEA">
              <w:rPr>
                <w:rStyle w:val="af5"/>
                <w:color w:val="000000"/>
                <w:sz w:val="26"/>
                <w:szCs w:val="26"/>
                <w:shd w:val="clear" w:color="auto" w:fill="FFFFFF"/>
              </w:rPr>
              <w:t xml:space="preserve">Про виконання членами </w:t>
            </w:r>
            <w:r w:rsidR="00890CEA">
              <w:rPr>
                <w:rStyle w:val="af5"/>
                <w:color w:val="000000"/>
                <w:sz w:val="26"/>
                <w:szCs w:val="26"/>
                <w:shd w:val="clear" w:color="auto" w:fill="FFFFFF"/>
              </w:rPr>
              <w:t>Львівської</w:t>
            </w:r>
            <w:r w:rsidRPr="00890CEA">
              <w:rPr>
                <w:rStyle w:val="af5"/>
                <w:color w:val="000000"/>
                <w:sz w:val="26"/>
                <w:szCs w:val="26"/>
                <w:shd w:val="clear" w:color="auto" w:fill="FFFFFF"/>
              </w:rPr>
              <w:t xml:space="preserve"> районної територіальної виборчої комісії </w:t>
            </w:r>
            <w:r w:rsidR="00CA4AC6">
              <w:rPr>
                <w:rStyle w:val="af5"/>
                <w:color w:val="000000"/>
                <w:sz w:val="26"/>
                <w:szCs w:val="26"/>
                <w:shd w:val="clear" w:color="auto" w:fill="FFFFFF"/>
              </w:rPr>
              <w:t xml:space="preserve">Львівської області </w:t>
            </w:r>
            <w:r w:rsidRPr="00890CEA">
              <w:rPr>
                <w:rStyle w:val="af5"/>
                <w:color w:val="000000"/>
                <w:sz w:val="26"/>
                <w:szCs w:val="26"/>
                <w:shd w:val="clear" w:color="auto" w:fill="FFFFFF"/>
              </w:rPr>
              <w:t>своїх повноважень на платній основі</w:t>
            </w:r>
          </w:p>
        </w:tc>
      </w:tr>
    </w:tbl>
    <w:p w:rsidR="00096030" w:rsidRPr="00AD5F72" w:rsidRDefault="00096030" w:rsidP="00096030">
      <w:pPr>
        <w:jc w:val="center"/>
        <w:rPr>
          <w:b/>
          <w:sz w:val="26"/>
          <w:szCs w:val="26"/>
        </w:rPr>
      </w:pPr>
    </w:p>
    <w:p w:rsidR="00096030" w:rsidRPr="00266D71" w:rsidRDefault="00096030" w:rsidP="00890CEA">
      <w:pPr>
        <w:pStyle w:val="bvi-play2"/>
        <w:shd w:val="clear" w:color="auto" w:fill="FFFFFF"/>
        <w:spacing w:before="0" w:beforeAutospacing="0"/>
        <w:ind w:firstLine="720"/>
        <w:jc w:val="both"/>
        <w:rPr>
          <w:szCs w:val="28"/>
          <w:vertAlign w:val="superscript"/>
        </w:rPr>
      </w:pPr>
      <w:r w:rsidRPr="00890CEA">
        <w:rPr>
          <w:color w:val="000000"/>
          <w:sz w:val="26"/>
          <w:szCs w:val="26"/>
          <w:shd w:val="clear" w:color="auto" w:fill="FFFFFF"/>
        </w:rPr>
        <w:t xml:space="preserve">З метою забезпечення ефективної діяльності районної територіальної виборчої комісії, керуючись частиною першою статті 212 Виборчого кодексу України, </w:t>
      </w:r>
      <w:r w:rsidR="00890CEA">
        <w:rPr>
          <w:color w:val="000000"/>
          <w:sz w:val="26"/>
          <w:szCs w:val="26"/>
          <w:shd w:val="clear" w:color="auto" w:fill="FFFFFF"/>
        </w:rPr>
        <w:t>Львівська</w:t>
      </w:r>
      <w:r w:rsidRPr="00890CEA">
        <w:rPr>
          <w:color w:val="000000"/>
          <w:sz w:val="26"/>
          <w:szCs w:val="26"/>
          <w:shd w:val="clear" w:color="auto" w:fill="FFFFFF"/>
        </w:rPr>
        <w:t xml:space="preserve"> районна територіальна виборча комісія</w:t>
      </w:r>
      <w:r w:rsidR="00CA4AC6">
        <w:rPr>
          <w:color w:val="000000"/>
          <w:sz w:val="26"/>
          <w:szCs w:val="26"/>
          <w:shd w:val="clear" w:color="auto" w:fill="FFFFFF"/>
        </w:rPr>
        <w:t xml:space="preserve"> Львівської області</w:t>
      </w:r>
      <w:r w:rsidRPr="00890CEA">
        <w:rPr>
          <w:color w:val="000000"/>
          <w:sz w:val="26"/>
          <w:szCs w:val="26"/>
          <w:shd w:val="clear" w:color="auto" w:fill="FFFFFF"/>
        </w:rPr>
        <w:t xml:space="preserve"> </w:t>
      </w:r>
      <w:r w:rsidRPr="00890CEA">
        <w:rPr>
          <w:rStyle w:val="af5"/>
          <w:color w:val="000000"/>
          <w:sz w:val="26"/>
          <w:szCs w:val="26"/>
        </w:rPr>
        <w:t>п о с т а н о в л я є:</w:t>
      </w:r>
    </w:p>
    <w:p w:rsidR="00096030" w:rsidRPr="00890CEA" w:rsidRDefault="00096030" w:rsidP="0092770D">
      <w:pPr>
        <w:pStyle w:val="bvi-play2"/>
        <w:shd w:val="clear" w:color="auto" w:fill="FFFFFF"/>
        <w:spacing w:before="0" w:beforeAutospacing="0"/>
        <w:ind w:firstLine="720"/>
        <w:jc w:val="both"/>
        <w:rPr>
          <w:sz w:val="26"/>
          <w:szCs w:val="26"/>
        </w:rPr>
      </w:pPr>
      <w:r>
        <w:rPr>
          <w:szCs w:val="28"/>
        </w:rPr>
        <w:t xml:space="preserve">1. </w:t>
      </w:r>
      <w:r w:rsidRPr="00890CEA">
        <w:rPr>
          <w:color w:val="000000"/>
          <w:sz w:val="26"/>
          <w:szCs w:val="26"/>
          <w:shd w:val="clear" w:color="auto" w:fill="FFFFFF"/>
        </w:rPr>
        <w:t>Визначити</w:t>
      </w:r>
      <w:r w:rsidRPr="00890CEA">
        <w:rPr>
          <w:sz w:val="26"/>
          <w:szCs w:val="26"/>
        </w:rPr>
        <w:t xml:space="preserve"> членів </w:t>
      </w:r>
      <w:r w:rsidR="00890CEA">
        <w:rPr>
          <w:sz w:val="26"/>
          <w:szCs w:val="26"/>
        </w:rPr>
        <w:t>Львівської</w:t>
      </w:r>
      <w:r w:rsidRPr="00890CEA">
        <w:rPr>
          <w:sz w:val="26"/>
          <w:szCs w:val="26"/>
        </w:rPr>
        <w:t xml:space="preserve"> районної територіальної виборчої комісії</w:t>
      </w:r>
      <w:r w:rsidR="00CA4AC6" w:rsidRPr="00CA4AC6">
        <w:rPr>
          <w:color w:val="000000"/>
          <w:sz w:val="26"/>
          <w:szCs w:val="26"/>
          <w:shd w:val="clear" w:color="auto" w:fill="FFFFFF"/>
        </w:rPr>
        <w:t xml:space="preserve"> </w:t>
      </w:r>
      <w:r w:rsidR="00CA4AC6">
        <w:rPr>
          <w:color w:val="000000"/>
          <w:sz w:val="26"/>
          <w:szCs w:val="26"/>
          <w:shd w:val="clear" w:color="auto" w:fill="FFFFFF"/>
        </w:rPr>
        <w:t>Львівської області</w:t>
      </w:r>
      <w:r w:rsidRPr="00890CEA">
        <w:rPr>
          <w:sz w:val="26"/>
          <w:szCs w:val="26"/>
        </w:rPr>
        <w:t>, які виконують свої повноваження на платній осно</w:t>
      </w:r>
      <w:r w:rsidR="00CA4AC6">
        <w:rPr>
          <w:sz w:val="26"/>
          <w:szCs w:val="26"/>
        </w:rPr>
        <w:t>ві протягом виборчого процесу з</w:t>
      </w:r>
      <w:r w:rsidR="0092770D">
        <w:rPr>
          <w:sz w:val="26"/>
          <w:szCs w:val="26"/>
        </w:rPr>
        <w:t xml:space="preserve"> 05</w:t>
      </w:r>
      <w:r w:rsidRPr="00890CEA">
        <w:rPr>
          <w:sz w:val="26"/>
          <w:szCs w:val="26"/>
        </w:rPr>
        <w:t xml:space="preserve"> </w:t>
      </w:r>
      <w:r w:rsidR="00890CEA">
        <w:rPr>
          <w:sz w:val="26"/>
          <w:szCs w:val="26"/>
        </w:rPr>
        <w:t>верес</w:t>
      </w:r>
      <w:r w:rsidRPr="00890CEA">
        <w:rPr>
          <w:sz w:val="26"/>
          <w:szCs w:val="26"/>
        </w:rPr>
        <w:t>ня 2020 року</w:t>
      </w:r>
      <w:r w:rsidR="00CA4AC6">
        <w:rPr>
          <w:sz w:val="26"/>
          <w:szCs w:val="26"/>
        </w:rPr>
        <w:t xml:space="preserve"> до його завершення</w:t>
      </w:r>
      <w:r w:rsidRPr="00890CEA">
        <w:rPr>
          <w:sz w:val="26"/>
          <w:szCs w:val="26"/>
        </w:rPr>
        <w:t>:</w:t>
      </w:r>
    </w:p>
    <w:p w:rsidR="00096030" w:rsidRPr="00890CEA" w:rsidRDefault="00096030" w:rsidP="00890CEA">
      <w:pPr>
        <w:ind w:firstLine="720"/>
        <w:jc w:val="both"/>
        <w:rPr>
          <w:sz w:val="26"/>
          <w:szCs w:val="26"/>
          <w:vertAlign w:val="superscript"/>
        </w:rPr>
      </w:pPr>
      <w:r w:rsidRPr="00890CEA">
        <w:rPr>
          <w:sz w:val="26"/>
          <w:szCs w:val="26"/>
        </w:rPr>
        <w:t xml:space="preserve">голова </w:t>
      </w:r>
      <w:r w:rsidR="00890CEA">
        <w:rPr>
          <w:sz w:val="26"/>
          <w:szCs w:val="26"/>
        </w:rPr>
        <w:t>Львівської</w:t>
      </w:r>
      <w:r w:rsidRPr="00890CEA">
        <w:rPr>
          <w:sz w:val="26"/>
          <w:szCs w:val="26"/>
        </w:rPr>
        <w:t xml:space="preserve"> районної територіальної виборчої комісії </w:t>
      </w:r>
      <w:r w:rsidR="00CA4AC6">
        <w:rPr>
          <w:color w:val="000000"/>
          <w:sz w:val="26"/>
          <w:szCs w:val="26"/>
          <w:shd w:val="clear" w:color="auto" w:fill="FFFFFF"/>
        </w:rPr>
        <w:t>Львівської області</w:t>
      </w:r>
      <w:r w:rsidR="00CA4AC6">
        <w:rPr>
          <w:sz w:val="26"/>
          <w:szCs w:val="26"/>
        </w:rPr>
        <w:t xml:space="preserve"> </w:t>
      </w:r>
      <w:proofErr w:type="spellStart"/>
      <w:r w:rsidR="00890CEA">
        <w:rPr>
          <w:sz w:val="26"/>
          <w:szCs w:val="26"/>
        </w:rPr>
        <w:t>Децик</w:t>
      </w:r>
      <w:proofErr w:type="spellEnd"/>
      <w:r w:rsidR="00890CEA">
        <w:rPr>
          <w:sz w:val="26"/>
          <w:szCs w:val="26"/>
        </w:rPr>
        <w:t xml:space="preserve"> Віктор Ігорович</w:t>
      </w:r>
      <w:r w:rsidRPr="00890CEA">
        <w:rPr>
          <w:sz w:val="26"/>
          <w:szCs w:val="26"/>
        </w:rPr>
        <w:t>;</w:t>
      </w:r>
    </w:p>
    <w:p w:rsidR="00096030" w:rsidRPr="00890CEA" w:rsidRDefault="00096030" w:rsidP="00890CEA">
      <w:pPr>
        <w:spacing w:line="216" w:lineRule="auto"/>
        <w:ind w:firstLine="720"/>
        <w:jc w:val="both"/>
        <w:rPr>
          <w:sz w:val="26"/>
          <w:szCs w:val="26"/>
        </w:rPr>
      </w:pPr>
      <w:r w:rsidRPr="00890CEA">
        <w:rPr>
          <w:sz w:val="26"/>
          <w:szCs w:val="26"/>
        </w:rPr>
        <w:t xml:space="preserve">заступник голови </w:t>
      </w:r>
      <w:r w:rsidR="00890CEA">
        <w:rPr>
          <w:sz w:val="26"/>
          <w:szCs w:val="26"/>
        </w:rPr>
        <w:t>Львівської</w:t>
      </w:r>
      <w:r w:rsidRPr="00890CEA">
        <w:rPr>
          <w:sz w:val="26"/>
          <w:szCs w:val="26"/>
        </w:rPr>
        <w:t xml:space="preserve"> районної територіальної виборчої комісії </w:t>
      </w:r>
      <w:r w:rsidR="00CA4AC6">
        <w:rPr>
          <w:color w:val="000000"/>
          <w:sz w:val="26"/>
          <w:szCs w:val="26"/>
          <w:shd w:val="clear" w:color="auto" w:fill="FFFFFF"/>
        </w:rPr>
        <w:t>Львівської області</w:t>
      </w:r>
      <w:r w:rsidR="00CA4AC6">
        <w:rPr>
          <w:sz w:val="26"/>
          <w:szCs w:val="26"/>
        </w:rPr>
        <w:t xml:space="preserve"> </w:t>
      </w:r>
      <w:r w:rsidR="00890CEA">
        <w:rPr>
          <w:sz w:val="26"/>
          <w:szCs w:val="26"/>
        </w:rPr>
        <w:t>Подвірна Оксана Дмитрівна</w:t>
      </w:r>
      <w:r w:rsidRPr="00890CEA">
        <w:rPr>
          <w:sz w:val="26"/>
          <w:szCs w:val="26"/>
        </w:rPr>
        <w:t xml:space="preserve">; </w:t>
      </w:r>
    </w:p>
    <w:p w:rsidR="00096030" w:rsidRPr="00890CEA" w:rsidRDefault="00096030" w:rsidP="00890CEA">
      <w:pPr>
        <w:spacing w:after="100" w:afterAutospacing="1"/>
        <w:ind w:firstLine="720"/>
        <w:jc w:val="both"/>
        <w:rPr>
          <w:sz w:val="26"/>
          <w:szCs w:val="26"/>
        </w:rPr>
      </w:pPr>
      <w:r w:rsidRPr="00890CEA">
        <w:rPr>
          <w:sz w:val="26"/>
          <w:szCs w:val="26"/>
        </w:rPr>
        <w:t xml:space="preserve">секретар </w:t>
      </w:r>
      <w:r w:rsidR="00890CEA">
        <w:rPr>
          <w:sz w:val="26"/>
          <w:szCs w:val="26"/>
        </w:rPr>
        <w:t>Львівської</w:t>
      </w:r>
      <w:r w:rsidRPr="00890CEA">
        <w:rPr>
          <w:sz w:val="26"/>
          <w:szCs w:val="26"/>
        </w:rPr>
        <w:t xml:space="preserve"> районної територіальної виборчої комісії </w:t>
      </w:r>
      <w:r w:rsidR="00CA4AC6">
        <w:rPr>
          <w:color w:val="000000"/>
          <w:sz w:val="26"/>
          <w:szCs w:val="26"/>
          <w:shd w:val="clear" w:color="auto" w:fill="FFFFFF"/>
        </w:rPr>
        <w:t>Львівської області</w:t>
      </w:r>
      <w:r w:rsidR="00CA4AC6">
        <w:rPr>
          <w:sz w:val="26"/>
          <w:szCs w:val="26"/>
        </w:rPr>
        <w:t xml:space="preserve"> </w:t>
      </w:r>
      <w:r w:rsidR="00890CEA">
        <w:rPr>
          <w:sz w:val="26"/>
          <w:szCs w:val="26"/>
        </w:rPr>
        <w:t>Радиш Ірина Юріївна</w:t>
      </w:r>
      <w:r w:rsidRPr="00890CEA">
        <w:rPr>
          <w:sz w:val="26"/>
          <w:szCs w:val="26"/>
        </w:rPr>
        <w:t xml:space="preserve"> </w:t>
      </w:r>
    </w:p>
    <w:p w:rsidR="00096030" w:rsidRPr="00890CEA" w:rsidRDefault="00096030" w:rsidP="00890CEA">
      <w:pPr>
        <w:pStyle w:val="bvi-play2"/>
        <w:shd w:val="clear" w:color="auto" w:fill="FFFFFF"/>
        <w:spacing w:before="0" w:beforeAutospacing="0"/>
        <w:ind w:firstLine="720"/>
        <w:jc w:val="both"/>
        <w:rPr>
          <w:sz w:val="26"/>
          <w:szCs w:val="26"/>
        </w:rPr>
      </w:pPr>
      <w:r w:rsidRPr="00890CEA">
        <w:rPr>
          <w:color w:val="000000"/>
          <w:sz w:val="26"/>
          <w:szCs w:val="26"/>
          <w:shd w:val="clear" w:color="auto" w:fill="FFFFFF"/>
        </w:rPr>
        <w:t xml:space="preserve">2. Голові районної територіальної виборчої комісії </w:t>
      </w:r>
      <w:proofErr w:type="spellStart"/>
      <w:r w:rsidR="00890CEA" w:rsidRPr="00890CEA">
        <w:rPr>
          <w:color w:val="000000"/>
          <w:sz w:val="26"/>
          <w:szCs w:val="26"/>
          <w:shd w:val="clear" w:color="auto" w:fill="FFFFFF"/>
        </w:rPr>
        <w:t>Децику</w:t>
      </w:r>
      <w:proofErr w:type="spellEnd"/>
      <w:r w:rsidR="00890CEA" w:rsidRPr="00890CEA">
        <w:rPr>
          <w:color w:val="000000"/>
          <w:sz w:val="26"/>
          <w:szCs w:val="26"/>
          <w:shd w:val="clear" w:color="auto" w:fill="FFFFFF"/>
        </w:rPr>
        <w:t xml:space="preserve"> В.І</w:t>
      </w:r>
      <w:r w:rsidRPr="00890CEA">
        <w:rPr>
          <w:color w:val="000000"/>
          <w:sz w:val="26"/>
          <w:szCs w:val="26"/>
          <w:shd w:val="clear" w:color="auto" w:fill="FFFFFF"/>
        </w:rPr>
        <w:t>. забезпечити</w:t>
      </w:r>
      <w:r w:rsidRPr="00890CEA">
        <w:rPr>
          <w:sz w:val="26"/>
          <w:szCs w:val="26"/>
        </w:rPr>
        <w:t xml:space="preserve"> укладення цивільно-правових договорів між членами районної територіальної виборчої комісії, зазначеними у пункті 1 цієї постанови, і районною тер</w:t>
      </w:r>
      <w:r w:rsidR="00AD5F72">
        <w:rPr>
          <w:sz w:val="26"/>
          <w:szCs w:val="26"/>
        </w:rPr>
        <w:t>иторіальною виборчою комісією.</w:t>
      </w:r>
    </w:p>
    <w:p w:rsidR="00096030" w:rsidRPr="00890CEA" w:rsidRDefault="00096030" w:rsidP="00890CEA">
      <w:pPr>
        <w:pStyle w:val="bvi-play2"/>
        <w:shd w:val="clear" w:color="auto" w:fill="FFFFFF"/>
        <w:spacing w:before="0" w:beforeAutospacing="0"/>
        <w:ind w:firstLine="720"/>
        <w:jc w:val="both"/>
        <w:rPr>
          <w:sz w:val="26"/>
          <w:szCs w:val="26"/>
        </w:rPr>
      </w:pPr>
      <w:r w:rsidRPr="00890CEA">
        <w:rPr>
          <w:sz w:val="26"/>
          <w:szCs w:val="26"/>
        </w:rPr>
        <w:t>3. </w:t>
      </w:r>
      <w:r w:rsidRPr="00890CEA">
        <w:rPr>
          <w:color w:val="000000"/>
          <w:sz w:val="26"/>
          <w:szCs w:val="26"/>
          <w:shd w:val="clear" w:color="auto" w:fill="FFFFFF"/>
        </w:rPr>
        <w:t>Копії</w:t>
      </w:r>
      <w:r w:rsidRPr="00890CEA">
        <w:rPr>
          <w:sz w:val="26"/>
          <w:szCs w:val="26"/>
        </w:rPr>
        <w:t xml:space="preserve"> цієї постанови видати членам районної територіальної виборчої комісії, зазначеним у пункті 1 цієї постанови, для пред’явлення за основним місцем роботи з метою увільнення </w:t>
      </w:r>
      <w:r w:rsidRPr="00890CEA">
        <w:rPr>
          <w:color w:val="000000"/>
          <w:sz w:val="26"/>
          <w:szCs w:val="26"/>
          <w:shd w:val="clear" w:color="auto" w:fill="FFFFFF"/>
        </w:rPr>
        <w:t xml:space="preserve">на цей період від виконання виробничих або службових обов’язків за основним місцем роботи </w:t>
      </w:r>
      <w:r w:rsidRPr="00890CEA">
        <w:rPr>
          <w:sz w:val="26"/>
          <w:szCs w:val="26"/>
        </w:rPr>
        <w:t xml:space="preserve">відповідно до частини першої статті 212 Виборчого кодексу України. </w:t>
      </w:r>
      <w:bookmarkStart w:id="0" w:name="_GoBack"/>
      <w:bookmarkEnd w:id="0"/>
    </w:p>
    <w:p w:rsidR="00096030" w:rsidRDefault="00096030" w:rsidP="00890CEA">
      <w:pPr>
        <w:pStyle w:val="bvi-play2"/>
        <w:shd w:val="clear" w:color="auto" w:fill="FFFFFF"/>
        <w:spacing w:before="0" w:beforeAutospacing="0"/>
        <w:ind w:firstLine="720"/>
        <w:jc w:val="both"/>
        <w:rPr>
          <w:sz w:val="26"/>
          <w:szCs w:val="26"/>
        </w:rPr>
      </w:pPr>
      <w:r w:rsidRPr="00890CEA">
        <w:rPr>
          <w:sz w:val="26"/>
          <w:szCs w:val="26"/>
        </w:rPr>
        <w:t>4. Цю постанову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України.</w:t>
      </w:r>
    </w:p>
    <w:p w:rsidR="0092770D" w:rsidRPr="00890CEA" w:rsidRDefault="0092770D" w:rsidP="00890CEA">
      <w:pPr>
        <w:pStyle w:val="bvi-play2"/>
        <w:shd w:val="clear" w:color="auto" w:fill="FFFFFF"/>
        <w:spacing w:before="0" w:before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92770D">
        <w:rPr>
          <w:color w:val="000000"/>
          <w:sz w:val="26"/>
          <w:szCs w:val="26"/>
        </w:rPr>
        <w:t xml:space="preserve"> </w:t>
      </w:r>
      <w:r w:rsidRPr="00D05DB5">
        <w:rPr>
          <w:color w:val="000000"/>
          <w:sz w:val="26"/>
          <w:szCs w:val="26"/>
        </w:rPr>
        <w:t>Цю постанову оприлюднити на офіційному веб-сайті Львівської обласної ради та веб-сайті Агенції інформації та аналітики «Гал-</w:t>
      </w:r>
      <w:proofErr w:type="spellStart"/>
      <w:r w:rsidRPr="00D05DB5">
        <w:rPr>
          <w:color w:val="000000"/>
          <w:sz w:val="26"/>
          <w:szCs w:val="26"/>
        </w:rPr>
        <w:t>інфо</w:t>
      </w:r>
      <w:proofErr w:type="spellEnd"/>
      <w:r w:rsidRPr="00D05DB5">
        <w:rPr>
          <w:color w:val="000000"/>
          <w:sz w:val="26"/>
          <w:szCs w:val="26"/>
        </w:rPr>
        <w:t>»</w:t>
      </w:r>
      <w:r w:rsidR="00AF5C93">
        <w:rPr>
          <w:color w:val="000000"/>
          <w:sz w:val="26"/>
          <w:szCs w:val="26"/>
        </w:rPr>
        <w:t>.</w:t>
      </w:r>
    </w:p>
    <w:p w:rsidR="00096030" w:rsidRPr="002F6EB3" w:rsidRDefault="00096030" w:rsidP="00096030">
      <w:pPr>
        <w:spacing w:line="216" w:lineRule="auto"/>
        <w:rPr>
          <w:szCs w:val="28"/>
        </w:rPr>
      </w:pPr>
    </w:p>
    <w:p w:rsidR="00096030" w:rsidRDefault="00096030" w:rsidP="004E1F21">
      <w:pPr>
        <w:pStyle w:val="bvi-play2"/>
        <w:shd w:val="clear" w:color="auto" w:fill="FFFFFF"/>
        <w:spacing w:before="0" w:beforeAutospacing="0"/>
        <w:jc w:val="center"/>
        <w:rPr>
          <w:rStyle w:val="af5"/>
          <w:rFonts w:ascii="RobotoRegular" w:hAnsi="RobotoRegular"/>
          <w:i/>
          <w:iCs/>
          <w:color w:val="212529"/>
          <w:sz w:val="26"/>
          <w:szCs w:val="26"/>
        </w:rPr>
      </w:pPr>
    </w:p>
    <w:p w:rsidR="0092770D" w:rsidRPr="002B6705" w:rsidRDefault="0092770D" w:rsidP="0092770D">
      <w:pPr>
        <w:rPr>
          <w:color w:val="1A1A1A"/>
          <w:spacing w:val="-4"/>
          <w:sz w:val="27"/>
          <w:szCs w:val="27"/>
          <w:shd w:val="clear" w:color="auto" w:fill="FFFFFF"/>
        </w:rPr>
      </w:pPr>
      <w:r w:rsidRPr="002B6705">
        <w:rPr>
          <w:color w:val="1A1A1A"/>
          <w:spacing w:val="-4"/>
          <w:sz w:val="27"/>
          <w:szCs w:val="27"/>
          <w:shd w:val="clear" w:color="auto" w:fill="FFFFFF"/>
        </w:rPr>
        <w:t>Голова Львівської РТВК</w:t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  <w:t>Віктор ДЕЦИК</w:t>
      </w:r>
    </w:p>
    <w:p w:rsidR="0092770D" w:rsidRPr="002B6705" w:rsidRDefault="0092770D" w:rsidP="0092770D">
      <w:pPr>
        <w:rPr>
          <w:color w:val="1A1A1A"/>
          <w:spacing w:val="-4"/>
          <w:sz w:val="16"/>
          <w:szCs w:val="16"/>
          <w:shd w:val="clear" w:color="auto" w:fill="FFFFFF"/>
        </w:rPr>
      </w:pPr>
    </w:p>
    <w:p w:rsidR="0092770D" w:rsidRPr="004F5F0B" w:rsidRDefault="0092770D" w:rsidP="0092770D">
      <w:pPr>
        <w:rPr>
          <w:sz w:val="27"/>
          <w:szCs w:val="27"/>
        </w:rPr>
      </w:pPr>
      <w:r w:rsidRPr="002B6705">
        <w:rPr>
          <w:color w:val="1A1A1A"/>
          <w:spacing w:val="-4"/>
          <w:sz w:val="27"/>
          <w:szCs w:val="27"/>
          <w:shd w:val="clear" w:color="auto" w:fill="FFFFFF"/>
        </w:rPr>
        <w:t>Секретар Львівської РТВК</w:t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</w:r>
      <w:r>
        <w:rPr>
          <w:color w:val="1A1A1A"/>
          <w:spacing w:val="-4"/>
          <w:sz w:val="27"/>
          <w:szCs w:val="27"/>
          <w:shd w:val="clear" w:color="auto" w:fill="FFFFFF"/>
        </w:rPr>
        <w:tab/>
      </w:r>
      <w:r w:rsidRPr="002B6705">
        <w:rPr>
          <w:color w:val="1A1A1A"/>
          <w:spacing w:val="-4"/>
          <w:sz w:val="27"/>
          <w:szCs w:val="27"/>
          <w:shd w:val="clear" w:color="auto" w:fill="FFFFFF"/>
        </w:rPr>
        <w:tab/>
        <w:t>Ірина РАДИШ</w:t>
      </w:r>
    </w:p>
    <w:p w:rsidR="002E025E" w:rsidRPr="00E40DF4" w:rsidRDefault="002E025E" w:rsidP="00C63756">
      <w:pPr>
        <w:pStyle w:val="bvi-play2"/>
        <w:shd w:val="clear" w:color="auto" w:fill="FFFFFF"/>
        <w:spacing w:before="0" w:beforeAutospacing="0"/>
        <w:jc w:val="center"/>
        <w:rPr>
          <w:b/>
          <w:bCs/>
          <w:i/>
          <w:iCs/>
          <w:color w:val="000000"/>
          <w:sz w:val="26"/>
          <w:szCs w:val="26"/>
        </w:rPr>
      </w:pPr>
    </w:p>
    <w:sectPr w:rsidR="002E025E" w:rsidRPr="00E40DF4" w:rsidSect="0041543C">
      <w:footerReference w:type="even" r:id="rId8"/>
      <w:footerReference w:type="default" r:id="rId9"/>
      <w:pgSz w:w="11906" w:h="16838" w:code="9"/>
      <w:pgMar w:top="624" w:right="737" w:bottom="624" w:left="130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C0" w:rsidRDefault="007571C0" w:rsidP="00BE5EE5">
      <w:r>
        <w:separator/>
      </w:r>
    </w:p>
  </w:endnote>
  <w:endnote w:type="continuationSeparator" w:id="0">
    <w:p w:rsidR="007571C0" w:rsidRDefault="007571C0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7C" w:rsidRDefault="003C127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27C" w:rsidRDefault="003C127C" w:rsidP="00CB416E">
    <w:pPr>
      <w:pStyle w:val="a3"/>
      <w:rPr>
        <w:rStyle w:val="a5"/>
      </w:rPr>
    </w:pPr>
  </w:p>
  <w:p w:rsidR="003C127C" w:rsidRDefault="003C127C" w:rsidP="00CB416E">
    <w:pPr>
      <w:pStyle w:val="a3"/>
    </w:pPr>
  </w:p>
  <w:p w:rsidR="003C127C" w:rsidRDefault="003C127C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CB" w:rsidRDefault="009922CB" w:rsidP="00992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AC6">
      <w:rPr>
        <w:rStyle w:val="a5"/>
        <w:noProof/>
      </w:rPr>
      <w:t>2</w:t>
    </w:r>
    <w:r>
      <w:rPr>
        <w:rStyle w:val="a5"/>
      </w:rPr>
      <w:fldChar w:fldCharType="end"/>
    </w:r>
  </w:p>
  <w:p w:rsidR="003C127C" w:rsidRDefault="008710DF" w:rsidP="00CB416E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0E37F0">
      <w:rPr>
        <w:noProof/>
      </w:rPr>
      <w:t>Постанова № 10 від 05.09.2020.doc</w:t>
    </w:r>
    <w:r>
      <w:rPr>
        <w:noProof/>
      </w:rPr>
      <w:fldChar w:fldCharType="end"/>
    </w:r>
    <w:r w:rsidR="003C127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C0" w:rsidRDefault="007571C0" w:rsidP="00BE5EE5">
      <w:r>
        <w:separator/>
      </w:r>
    </w:p>
  </w:footnote>
  <w:footnote w:type="continuationSeparator" w:id="0">
    <w:p w:rsidR="007571C0" w:rsidRDefault="007571C0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2"/>
    <w:rsid w:val="000063C4"/>
    <w:rsid w:val="000074E4"/>
    <w:rsid w:val="00014D0B"/>
    <w:rsid w:val="00017C0F"/>
    <w:rsid w:val="00024741"/>
    <w:rsid w:val="00025BA0"/>
    <w:rsid w:val="00026370"/>
    <w:rsid w:val="00026448"/>
    <w:rsid w:val="00026D87"/>
    <w:rsid w:val="000379E3"/>
    <w:rsid w:val="00040816"/>
    <w:rsid w:val="0004174A"/>
    <w:rsid w:val="000424D8"/>
    <w:rsid w:val="000476B6"/>
    <w:rsid w:val="00053641"/>
    <w:rsid w:val="000701E2"/>
    <w:rsid w:val="000717B1"/>
    <w:rsid w:val="00072142"/>
    <w:rsid w:val="00081F8F"/>
    <w:rsid w:val="00083AC6"/>
    <w:rsid w:val="00086F31"/>
    <w:rsid w:val="00090909"/>
    <w:rsid w:val="00090E40"/>
    <w:rsid w:val="0009161B"/>
    <w:rsid w:val="00091975"/>
    <w:rsid w:val="00092D8A"/>
    <w:rsid w:val="00096030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D752D"/>
    <w:rsid w:val="000E3053"/>
    <w:rsid w:val="000E37F0"/>
    <w:rsid w:val="000E792F"/>
    <w:rsid w:val="000F2AF5"/>
    <w:rsid w:val="000F5515"/>
    <w:rsid w:val="00103ADD"/>
    <w:rsid w:val="00106968"/>
    <w:rsid w:val="00107293"/>
    <w:rsid w:val="0013055F"/>
    <w:rsid w:val="001322EE"/>
    <w:rsid w:val="0013365E"/>
    <w:rsid w:val="0013425B"/>
    <w:rsid w:val="00134DFF"/>
    <w:rsid w:val="0013743F"/>
    <w:rsid w:val="001379E3"/>
    <w:rsid w:val="00137EDE"/>
    <w:rsid w:val="00137FD9"/>
    <w:rsid w:val="0014223E"/>
    <w:rsid w:val="001457B5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77ADF"/>
    <w:rsid w:val="00182B41"/>
    <w:rsid w:val="00192168"/>
    <w:rsid w:val="0019423E"/>
    <w:rsid w:val="00194746"/>
    <w:rsid w:val="00194983"/>
    <w:rsid w:val="001A4747"/>
    <w:rsid w:val="001A6658"/>
    <w:rsid w:val="001A756A"/>
    <w:rsid w:val="001A7A60"/>
    <w:rsid w:val="001B11B4"/>
    <w:rsid w:val="001B1408"/>
    <w:rsid w:val="001B2C98"/>
    <w:rsid w:val="001B3F94"/>
    <w:rsid w:val="001B61BC"/>
    <w:rsid w:val="001C21E1"/>
    <w:rsid w:val="001D0062"/>
    <w:rsid w:val="001D73B9"/>
    <w:rsid w:val="001E4A7E"/>
    <w:rsid w:val="00202AB1"/>
    <w:rsid w:val="002062C6"/>
    <w:rsid w:val="00206340"/>
    <w:rsid w:val="00207890"/>
    <w:rsid w:val="002078C1"/>
    <w:rsid w:val="0021591A"/>
    <w:rsid w:val="002167BC"/>
    <w:rsid w:val="00216998"/>
    <w:rsid w:val="002174DC"/>
    <w:rsid w:val="002218B7"/>
    <w:rsid w:val="00221E18"/>
    <w:rsid w:val="0023097E"/>
    <w:rsid w:val="00232669"/>
    <w:rsid w:val="00234392"/>
    <w:rsid w:val="00243358"/>
    <w:rsid w:val="002441FA"/>
    <w:rsid w:val="002444E0"/>
    <w:rsid w:val="00245911"/>
    <w:rsid w:val="002566D5"/>
    <w:rsid w:val="00256BC5"/>
    <w:rsid w:val="00263B54"/>
    <w:rsid w:val="002652B5"/>
    <w:rsid w:val="00280AC6"/>
    <w:rsid w:val="00287482"/>
    <w:rsid w:val="00291961"/>
    <w:rsid w:val="0029219B"/>
    <w:rsid w:val="00295C74"/>
    <w:rsid w:val="002A2F2A"/>
    <w:rsid w:val="002B2D11"/>
    <w:rsid w:val="002B6DD2"/>
    <w:rsid w:val="002C0B2A"/>
    <w:rsid w:val="002C47D2"/>
    <w:rsid w:val="002D4A28"/>
    <w:rsid w:val="002D6875"/>
    <w:rsid w:val="002D730F"/>
    <w:rsid w:val="002E025E"/>
    <w:rsid w:val="002E15A7"/>
    <w:rsid w:val="002E1E5E"/>
    <w:rsid w:val="002E29DD"/>
    <w:rsid w:val="002E7156"/>
    <w:rsid w:val="002E7185"/>
    <w:rsid w:val="002F461E"/>
    <w:rsid w:val="002F50B1"/>
    <w:rsid w:val="002F522E"/>
    <w:rsid w:val="002F52F5"/>
    <w:rsid w:val="002F7971"/>
    <w:rsid w:val="003004EA"/>
    <w:rsid w:val="00301D1F"/>
    <w:rsid w:val="00306602"/>
    <w:rsid w:val="00310307"/>
    <w:rsid w:val="00311FB0"/>
    <w:rsid w:val="00311FB3"/>
    <w:rsid w:val="0031246C"/>
    <w:rsid w:val="00315B93"/>
    <w:rsid w:val="00316725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31D0"/>
    <w:rsid w:val="00345F90"/>
    <w:rsid w:val="00352E77"/>
    <w:rsid w:val="003569E3"/>
    <w:rsid w:val="00363C6A"/>
    <w:rsid w:val="0036691D"/>
    <w:rsid w:val="003717CC"/>
    <w:rsid w:val="0037192E"/>
    <w:rsid w:val="00375FE5"/>
    <w:rsid w:val="0038036C"/>
    <w:rsid w:val="00383925"/>
    <w:rsid w:val="003900E9"/>
    <w:rsid w:val="00391FFA"/>
    <w:rsid w:val="0039256E"/>
    <w:rsid w:val="00396104"/>
    <w:rsid w:val="00397117"/>
    <w:rsid w:val="003A5D76"/>
    <w:rsid w:val="003A7261"/>
    <w:rsid w:val="003B07A1"/>
    <w:rsid w:val="003B5B9D"/>
    <w:rsid w:val="003C127C"/>
    <w:rsid w:val="003C4B42"/>
    <w:rsid w:val="003C6476"/>
    <w:rsid w:val="003C7073"/>
    <w:rsid w:val="003D21BC"/>
    <w:rsid w:val="003E1548"/>
    <w:rsid w:val="003E22D3"/>
    <w:rsid w:val="003E2FEE"/>
    <w:rsid w:val="003E4783"/>
    <w:rsid w:val="003E50E9"/>
    <w:rsid w:val="003E6153"/>
    <w:rsid w:val="003F4020"/>
    <w:rsid w:val="0040459C"/>
    <w:rsid w:val="00410BD0"/>
    <w:rsid w:val="00412355"/>
    <w:rsid w:val="0041543C"/>
    <w:rsid w:val="00420FEE"/>
    <w:rsid w:val="004248A8"/>
    <w:rsid w:val="0043567E"/>
    <w:rsid w:val="004452D3"/>
    <w:rsid w:val="00455564"/>
    <w:rsid w:val="00456657"/>
    <w:rsid w:val="004569A8"/>
    <w:rsid w:val="004709DB"/>
    <w:rsid w:val="0048021C"/>
    <w:rsid w:val="0048032B"/>
    <w:rsid w:val="0048283F"/>
    <w:rsid w:val="004910C4"/>
    <w:rsid w:val="00493F05"/>
    <w:rsid w:val="00494B59"/>
    <w:rsid w:val="00495F8B"/>
    <w:rsid w:val="0049655B"/>
    <w:rsid w:val="00496DF9"/>
    <w:rsid w:val="004A0561"/>
    <w:rsid w:val="004A2E9F"/>
    <w:rsid w:val="004B38E1"/>
    <w:rsid w:val="004B4FC3"/>
    <w:rsid w:val="004C0555"/>
    <w:rsid w:val="004C4C6F"/>
    <w:rsid w:val="004C660D"/>
    <w:rsid w:val="004D505D"/>
    <w:rsid w:val="004E1EDD"/>
    <w:rsid w:val="004E1F21"/>
    <w:rsid w:val="004E2EE3"/>
    <w:rsid w:val="004E41DB"/>
    <w:rsid w:val="004E4AA0"/>
    <w:rsid w:val="004F0066"/>
    <w:rsid w:val="004F03C5"/>
    <w:rsid w:val="004F39CE"/>
    <w:rsid w:val="004F4146"/>
    <w:rsid w:val="0050463F"/>
    <w:rsid w:val="00505058"/>
    <w:rsid w:val="00505500"/>
    <w:rsid w:val="00510E50"/>
    <w:rsid w:val="005124D3"/>
    <w:rsid w:val="0051468D"/>
    <w:rsid w:val="00514F0E"/>
    <w:rsid w:val="0052279F"/>
    <w:rsid w:val="00524C83"/>
    <w:rsid w:val="00526051"/>
    <w:rsid w:val="005331B3"/>
    <w:rsid w:val="005350BE"/>
    <w:rsid w:val="005359CA"/>
    <w:rsid w:val="0054288A"/>
    <w:rsid w:val="00546650"/>
    <w:rsid w:val="0055280F"/>
    <w:rsid w:val="00556144"/>
    <w:rsid w:val="00556795"/>
    <w:rsid w:val="00556BD4"/>
    <w:rsid w:val="005577A3"/>
    <w:rsid w:val="00564EBA"/>
    <w:rsid w:val="00573822"/>
    <w:rsid w:val="00575DE9"/>
    <w:rsid w:val="00580E85"/>
    <w:rsid w:val="00585888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06B8"/>
    <w:rsid w:val="005C2035"/>
    <w:rsid w:val="005C2E75"/>
    <w:rsid w:val="005C4B4D"/>
    <w:rsid w:val="005C5AA2"/>
    <w:rsid w:val="005C5AB5"/>
    <w:rsid w:val="005C6C22"/>
    <w:rsid w:val="005D5243"/>
    <w:rsid w:val="005D5988"/>
    <w:rsid w:val="005D62D7"/>
    <w:rsid w:val="005E38CA"/>
    <w:rsid w:val="005E4275"/>
    <w:rsid w:val="005F6217"/>
    <w:rsid w:val="00601825"/>
    <w:rsid w:val="00607F48"/>
    <w:rsid w:val="006157D6"/>
    <w:rsid w:val="00620200"/>
    <w:rsid w:val="00621EAB"/>
    <w:rsid w:val="00622410"/>
    <w:rsid w:val="006252F5"/>
    <w:rsid w:val="00631888"/>
    <w:rsid w:val="00632C75"/>
    <w:rsid w:val="0063380A"/>
    <w:rsid w:val="00640242"/>
    <w:rsid w:val="00651BB4"/>
    <w:rsid w:val="00652950"/>
    <w:rsid w:val="00652CAC"/>
    <w:rsid w:val="0065516A"/>
    <w:rsid w:val="00656B67"/>
    <w:rsid w:val="006575B3"/>
    <w:rsid w:val="0066377E"/>
    <w:rsid w:val="00670179"/>
    <w:rsid w:val="00670320"/>
    <w:rsid w:val="00671DFD"/>
    <w:rsid w:val="00673D6E"/>
    <w:rsid w:val="00675277"/>
    <w:rsid w:val="006754E9"/>
    <w:rsid w:val="006838B0"/>
    <w:rsid w:val="00684BF9"/>
    <w:rsid w:val="00685173"/>
    <w:rsid w:val="006872C2"/>
    <w:rsid w:val="00693828"/>
    <w:rsid w:val="006A009D"/>
    <w:rsid w:val="006A1548"/>
    <w:rsid w:val="006A4887"/>
    <w:rsid w:val="006A53E4"/>
    <w:rsid w:val="006A5C82"/>
    <w:rsid w:val="006A6E99"/>
    <w:rsid w:val="006B265D"/>
    <w:rsid w:val="006C45C2"/>
    <w:rsid w:val="006C6808"/>
    <w:rsid w:val="006D3FBC"/>
    <w:rsid w:val="006E63A9"/>
    <w:rsid w:val="006F15F2"/>
    <w:rsid w:val="006F4D14"/>
    <w:rsid w:val="0071538F"/>
    <w:rsid w:val="007205CF"/>
    <w:rsid w:val="00721263"/>
    <w:rsid w:val="00723193"/>
    <w:rsid w:val="00725340"/>
    <w:rsid w:val="00734052"/>
    <w:rsid w:val="00741905"/>
    <w:rsid w:val="00750560"/>
    <w:rsid w:val="007509DC"/>
    <w:rsid w:val="007526F6"/>
    <w:rsid w:val="00754E6A"/>
    <w:rsid w:val="007571C0"/>
    <w:rsid w:val="007602B0"/>
    <w:rsid w:val="00762952"/>
    <w:rsid w:val="00764135"/>
    <w:rsid w:val="00771182"/>
    <w:rsid w:val="0077209E"/>
    <w:rsid w:val="00777579"/>
    <w:rsid w:val="0079632E"/>
    <w:rsid w:val="007A06E5"/>
    <w:rsid w:val="007A26A3"/>
    <w:rsid w:val="007A5C61"/>
    <w:rsid w:val="007B23D0"/>
    <w:rsid w:val="007B7599"/>
    <w:rsid w:val="007C04A3"/>
    <w:rsid w:val="007C0968"/>
    <w:rsid w:val="007C67F1"/>
    <w:rsid w:val="007D56A2"/>
    <w:rsid w:val="007D79A4"/>
    <w:rsid w:val="007E4FCA"/>
    <w:rsid w:val="007F1F4D"/>
    <w:rsid w:val="007F4D10"/>
    <w:rsid w:val="008053E2"/>
    <w:rsid w:val="00811305"/>
    <w:rsid w:val="00814E89"/>
    <w:rsid w:val="00816176"/>
    <w:rsid w:val="008164FF"/>
    <w:rsid w:val="00823EE0"/>
    <w:rsid w:val="008248EB"/>
    <w:rsid w:val="0084206C"/>
    <w:rsid w:val="008465BD"/>
    <w:rsid w:val="00850CEE"/>
    <w:rsid w:val="0085130A"/>
    <w:rsid w:val="0085300C"/>
    <w:rsid w:val="008553A6"/>
    <w:rsid w:val="00867EBE"/>
    <w:rsid w:val="008707CB"/>
    <w:rsid w:val="008710DF"/>
    <w:rsid w:val="0088003D"/>
    <w:rsid w:val="008818B9"/>
    <w:rsid w:val="00881A65"/>
    <w:rsid w:val="00881D44"/>
    <w:rsid w:val="00885DBA"/>
    <w:rsid w:val="0088620C"/>
    <w:rsid w:val="00886CED"/>
    <w:rsid w:val="00890CEA"/>
    <w:rsid w:val="008955BE"/>
    <w:rsid w:val="008964E9"/>
    <w:rsid w:val="008A005B"/>
    <w:rsid w:val="008A2320"/>
    <w:rsid w:val="008A368E"/>
    <w:rsid w:val="008A6A2A"/>
    <w:rsid w:val="008A776D"/>
    <w:rsid w:val="008B3FF8"/>
    <w:rsid w:val="008B4B14"/>
    <w:rsid w:val="008B62AA"/>
    <w:rsid w:val="008C6817"/>
    <w:rsid w:val="008D5E26"/>
    <w:rsid w:val="008D70F6"/>
    <w:rsid w:val="008E1528"/>
    <w:rsid w:val="008E213D"/>
    <w:rsid w:val="008E2BB3"/>
    <w:rsid w:val="008E7DD4"/>
    <w:rsid w:val="008E7E29"/>
    <w:rsid w:val="008F1971"/>
    <w:rsid w:val="008F5235"/>
    <w:rsid w:val="00903B20"/>
    <w:rsid w:val="0090660B"/>
    <w:rsid w:val="00907349"/>
    <w:rsid w:val="0091219B"/>
    <w:rsid w:val="00914160"/>
    <w:rsid w:val="00927085"/>
    <w:rsid w:val="0092770D"/>
    <w:rsid w:val="00933311"/>
    <w:rsid w:val="0093716A"/>
    <w:rsid w:val="00937570"/>
    <w:rsid w:val="00940377"/>
    <w:rsid w:val="00941179"/>
    <w:rsid w:val="0094186A"/>
    <w:rsid w:val="00945555"/>
    <w:rsid w:val="009529F2"/>
    <w:rsid w:val="00956638"/>
    <w:rsid w:val="00957664"/>
    <w:rsid w:val="00962713"/>
    <w:rsid w:val="0096330D"/>
    <w:rsid w:val="00963727"/>
    <w:rsid w:val="00964A5E"/>
    <w:rsid w:val="00967570"/>
    <w:rsid w:val="009735EC"/>
    <w:rsid w:val="00975794"/>
    <w:rsid w:val="0098692F"/>
    <w:rsid w:val="009875CA"/>
    <w:rsid w:val="00987C27"/>
    <w:rsid w:val="00991EC0"/>
    <w:rsid w:val="009922CB"/>
    <w:rsid w:val="00994383"/>
    <w:rsid w:val="009A065B"/>
    <w:rsid w:val="009A069E"/>
    <w:rsid w:val="009A3082"/>
    <w:rsid w:val="009C1550"/>
    <w:rsid w:val="009D069E"/>
    <w:rsid w:val="009D0D28"/>
    <w:rsid w:val="009D42D7"/>
    <w:rsid w:val="009E5D6C"/>
    <w:rsid w:val="009E6B44"/>
    <w:rsid w:val="009E7B06"/>
    <w:rsid w:val="009F7BBC"/>
    <w:rsid w:val="00A05540"/>
    <w:rsid w:val="00A07CFF"/>
    <w:rsid w:val="00A22018"/>
    <w:rsid w:val="00A317E9"/>
    <w:rsid w:val="00A3308A"/>
    <w:rsid w:val="00A34DE8"/>
    <w:rsid w:val="00A47F1B"/>
    <w:rsid w:val="00A73327"/>
    <w:rsid w:val="00A7379F"/>
    <w:rsid w:val="00A73C8D"/>
    <w:rsid w:val="00A80B7F"/>
    <w:rsid w:val="00A83BF7"/>
    <w:rsid w:val="00A87E4F"/>
    <w:rsid w:val="00A97252"/>
    <w:rsid w:val="00AA2C55"/>
    <w:rsid w:val="00AB0F91"/>
    <w:rsid w:val="00AB1DDE"/>
    <w:rsid w:val="00AB4753"/>
    <w:rsid w:val="00AB724D"/>
    <w:rsid w:val="00AC0ADC"/>
    <w:rsid w:val="00AC36DD"/>
    <w:rsid w:val="00AC3753"/>
    <w:rsid w:val="00AD5F72"/>
    <w:rsid w:val="00AD725A"/>
    <w:rsid w:val="00AE2860"/>
    <w:rsid w:val="00AE4472"/>
    <w:rsid w:val="00AE53B6"/>
    <w:rsid w:val="00AF1BF0"/>
    <w:rsid w:val="00AF21D5"/>
    <w:rsid w:val="00AF5C93"/>
    <w:rsid w:val="00B054DD"/>
    <w:rsid w:val="00B14572"/>
    <w:rsid w:val="00B14F46"/>
    <w:rsid w:val="00B20AC6"/>
    <w:rsid w:val="00B21979"/>
    <w:rsid w:val="00B22D26"/>
    <w:rsid w:val="00B24DB4"/>
    <w:rsid w:val="00B305E2"/>
    <w:rsid w:val="00B37CFA"/>
    <w:rsid w:val="00B41D02"/>
    <w:rsid w:val="00B41FD6"/>
    <w:rsid w:val="00B5339E"/>
    <w:rsid w:val="00B56AB6"/>
    <w:rsid w:val="00B66313"/>
    <w:rsid w:val="00B703DF"/>
    <w:rsid w:val="00B7141E"/>
    <w:rsid w:val="00B776BB"/>
    <w:rsid w:val="00B81BFC"/>
    <w:rsid w:val="00B82DB1"/>
    <w:rsid w:val="00B90CA2"/>
    <w:rsid w:val="00B92FC1"/>
    <w:rsid w:val="00BA0A3A"/>
    <w:rsid w:val="00BA0A49"/>
    <w:rsid w:val="00BA0FA7"/>
    <w:rsid w:val="00BA10D7"/>
    <w:rsid w:val="00BA165F"/>
    <w:rsid w:val="00BA1672"/>
    <w:rsid w:val="00BA53D2"/>
    <w:rsid w:val="00BA6B6B"/>
    <w:rsid w:val="00BB63CB"/>
    <w:rsid w:val="00BC27D1"/>
    <w:rsid w:val="00BC6DD3"/>
    <w:rsid w:val="00BD2B6B"/>
    <w:rsid w:val="00BD64FE"/>
    <w:rsid w:val="00BE4602"/>
    <w:rsid w:val="00BE4E12"/>
    <w:rsid w:val="00BE5EE5"/>
    <w:rsid w:val="00BE5FA5"/>
    <w:rsid w:val="00BE639F"/>
    <w:rsid w:val="00BE712E"/>
    <w:rsid w:val="00BF0215"/>
    <w:rsid w:val="00BF3E01"/>
    <w:rsid w:val="00BF5AA7"/>
    <w:rsid w:val="00BF6F4C"/>
    <w:rsid w:val="00C009CF"/>
    <w:rsid w:val="00C0134A"/>
    <w:rsid w:val="00C0327C"/>
    <w:rsid w:val="00C039A8"/>
    <w:rsid w:val="00C043F2"/>
    <w:rsid w:val="00C04A02"/>
    <w:rsid w:val="00C07E3A"/>
    <w:rsid w:val="00C109BC"/>
    <w:rsid w:val="00C16540"/>
    <w:rsid w:val="00C16CBE"/>
    <w:rsid w:val="00C16EDB"/>
    <w:rsid w:val="00C21785"/>
    <w:rsid w:val="00C231DE"/>
    <w:rsid w:val="00C2522A"/>
    <w:rsid w:val="00C25681"/>
    <w:rsid w:val="00C3094C"/>
    <w:rsid w:val="00C33F84"/>
    <w:rsid w:val="00C35595"/>
    <w:rsid w:val="00C36CE1"/>
    <w:rsid w:val="00C40760"/>
    <w:rsid w:val="00C43C0C"/>
    <w:rsid w:val="00C50557"/>
    <w:rsid w:val="00C50DF5"/>
    <w:rsid w:val="00C53918"/>
    <w:rsid w:val="00C53D69"/>
    <w:rsid w:val="00C55737"/>
    <w:rsid w:val="00C6047A"/>
    <w:rsid w:val="00C60603"/>
    <w:rsid w:val="00C63756"/>
    <w:rsid w:val="00C662C1"/>
    <w:rsid w:val="00C66FDA"/>
    <w:rsid w:val="00C67D6C"/>
    <w:rsid w:val="00C73F58"/>
    <w:rsid w:val="00C75A7B"/>
    <w:rsid w:val="00C76EDF"/>
    <w:rsid w:val="00C82719"/>
    <w:rsid w:val="00C83670"/>
    <w:rsid w:val="00C87003"/>
    <w:rsid w:val="00C93354"/>
    <w:rsid w:val="00C93995"/>
    <w:rsid w:val="00CA285D"/>
    <w:rsid w:val="00CA41AB"/>
    <w:rsid w:val="00CA4AC6"/>
    <w:rsid w:val="00CB416E"/>
    <w:rsid w:val="00CE0E41"/>
    <w:rsid w:val="00CE4ACB"/>
    <w:rsid w:val="00CE7647"/>
    <w:rsid w:val="00CF6EBF"/>
    <w:rsid w:val="00D02738"/>
    <w:rsid w:val="00D0276E"/>
    <w:rsid w:val="00D04BE7"/>
    <w:rsid w:val="00D062F8"/>
    <w:rsid w:val="00D14A82"/>
    <w:rsid w:val="00D15267"/>
    <w:rsid w:val="00D161E7"/>
    <w:rsid w:val="00D16D1B"/>
    <w:rsid w:val="00D4042A"/>
    <w:rsid w:val="00D40BD1"/>
    <w:rsid w:val="00D510CA"/>
    <w:rsid w:val="00D5139A"/>
    <w:rsid w:val="00D5485C"/>
    <w:rsid w:val="00D566D7"/>
    <w:rsid w:val="00D629B0"/>
    <w:rsid w:val="00D65219"/>
    <w:rsid w:val="00D713F9"/>
    <w:rsid w:val="00D749F4"/>
    <w:rsid w:val="00D77941"/>
    <w:rsid w:val="00D90DC5"/>
    <w:rsid w:val="00D9188E"/>
    <w:rsid w:val="00D935A0"/>
    <w:rsid w:val="00D939C5"/>
    <w:rsid w:val="00D94E7A"/>
    <w:rsid w:val="00D9634F"/>
    <w:rsid w:val="00D969F7"/>
    <w:rsid w:val="00DA1D1B"/>
    <w:rsid w:val="00DA6078"/>
    <w:rsid w:val="00DA60EA"/>
    <w:rsid w:val="00DA6F56"/>
    <w:rsid w:val="00DB091C"/>
    <w:rsid w:val="00DB3EE8"/>
    <w:rsid w:val="00DB522A"/>
    <w:rsid w:val="00DB7155"/>
    <w:rsid w:val="00DB7E24"/>
    <w:rsid w:val="00DC5D06"/>
    <w:rsid w:val="00DD1D7F"/>
    <w:rsid w:val="00DD49A3"/>
    <w:rsid w:val="00DD76B9"/>
    <w:rsid w:val="00DD78C7"/>
    <w:rsid w:val="00DE1A9C"/>
    <w:rsid w:val="00DE36B1"/>
    <w:rsid w:val="00DE6A65"/>
    <w:rsid w:val="00DF207D"/>
    <w:rsid w:val="00DF2FFD"/>
    <w:rsid w:val="00DF56A3"/>
    <w:rsid w:val="00E024A0"/>
    <w:rsid w:val="00E11CC0"/>
    <w:rsid w:val="00E13D39"/>
    <w:rsid w:val="00E23B62"/>
    <w:rsid w:val="00E23BF1"/>
    <w:rsid w:val="00E40124"/>
    <w:rsid w:val="00E40DF4"/>
    <w:rsid w:val="00E52B50"/>
    <w:rsid w:val="00E575FB"/>
    <w:rsid w:val="00E61E06"/>
    <w:rsid w:val="00E70339"/>
    <w:rsid w:val="00E777EC"/>
    <w:rsid w:val="00E813E1"/>
    <w:rsid w:val="00E82B27"/>
    <w:rsid w:val="00E84717"/>
    <w:rsid w:val="00E85D01"/>
    <w:rsid w:val="00E869AA"/>
    <w:rsid w:val="00E92094"/>
    <w:rsid w:val="00E92E28"/>
    <w:rsid w:val="00E96BF5"/>
    <w:rsid w:val="00EA0104"/>
    <w:rsid w:val="00EA0B9A"/>
    <w:rsid w:val="00EA18BD"/>
    <w:rsid w:val="00EA4912"/>
    <w:rsid w:val="00EA6D9F"/>
    <w:rsid w:val="00EB3C2B"/>
    <w:rsid w:val="00EB561F"/>
    <w:rsid w:val="00EB5EDB"/>
    <w:rsid w:val="00EC5516"/>
    <w:rsid w:val="00EC6DF0"/>
    <w:rsid w:val="00ED425D"/>
    <w:rsid w:val="00ED469C"/>
    <w:rsid w:val="00ED59F7"/>
    <w:rsid w:val="00ED63E4"/>
    <w:rsid w:val="00EE4FD3"/>
    <w:rsid w:val="00EF074F"/>
    <w:rsid w:val="00EF13EC"/>
    <w:rsid w:val="00EF4CDD"/>
    <w:rsid w:val="00F014E4"/>
    <w:rsid w:val="00F0321C"/>
    <w:rsid w:val="00F050B3"/>
    <w:rsid w:val="00F053CC"/>
    <w:rsid w:val="00F15082"/>
    <w:rsid w:val="00F17968"/>
    <w:rsid w:val="00F230D4"/>
    <w:rsid w:val="00F234E4"/>
    <w:rsid w:val="00F23661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61E35"/>
    <w:rsid w:val="00F63CD5"/>
    <w:rsid w:val="00F64EFC"/>
    <w:rsid w:val="00F66129"/>
    <w:rsid w:val="00F71439"/>
    <w:rsid w:val="00F80641"/>
    <w:rsid w:val="00F833BA"/>
    <w:rsid w:val="00F87A4E"/>
    <w:rsid w:val="00F90946"/>
    <w:rsid w:val="00F90F96"/>
    <w:rsid w:val="00F9702E"/>
    <w:rsid w:val="00FA0EEB"/>
    <w:rsid w:val="00FA11B2"/>
    <w:rsid w:val="00FA282E"/>
    <w:rsid w:val="00FA4EC9"/>
    <w:rsid w:val="00FB44EE"/>
    <w:rsid w:val="00FB5659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A825-538D-494A-8BBF-0A9DF13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62"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  <w:sz w:val="22"/>
      <w:lang w:val="x-none"/>
    </w:rPr>
  </w:style>
  <w:style w:type="paragraph" w:styleId="2">
    <w:name w:val="heading 2"/>
    <w:basedOn w:val="a"/>
    <w:next w:val="a"/>
    <w:link w:val="20"/>
    <w:qFormat/>
    <w:rsid w:val="00E23B62"/>
    <w:pPr>
      <w:keepNext/>
      <w:jc w:val="center"/>
      <w:outlineLvl w:val="1"/>
    </w:pPr>
    <w:rPr>
      <w:b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20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/>
    </w:r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semiHidden/>
    <w:rPr>
      <w:lang w:val="x-non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semiHidden/>
    <w:rPr>
      <w:lang w:val="x-none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pPr>
      <w:spacing w:before="120"/>
      <w:jc w:val="center"/>
    </w:pPr>
    <w:rPr>
      <w:b/>
      <w:caps/>
    </w:rPr>
  </w:style>
  <w:style w:type="paragraph" w:customStyle="1" w:styleId="21">
    <w:name w:val="Стиль2"/>
    <w:basedOn w:val="a"/>
    <w:next w:val="a"/>
    <w:autoRedefine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jc w:val="center"/>
    </w:pPr>
    <w:rPr>
      <w:b/>
      <w:i/>
    </w:rPr>
  </w:style>
  <w:style w:type="paragraph" w:customStyle="1" w:styleId="41">
    <w:name w:val="Стиль4"/>
    <w:basedOn w:val="a"/>
    <w:next w:val="a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e"/>
    <w:pPr>
      <w:numPr>
        <w:numId w:val="12"/>
      </w:numPr>
    </w:pPr>
  </w:style>
  <w:style w:type="paragraph" w:styleId="ae">
    <w:name w:val="List Number"/>
    <w:basedOn w:val="a"/>
  </w:style>
  <w:style w:type="paragraph" w:customStyle="1" w:styleId="6">
    <w:name w:val="Стиль6"/>
    <w:basedOn w:val="ae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character" w:customStyle="1" w:styleId="20">
    <w:name w:val="Заголовок 2 Знак"/>
    <w:link w:val="2"/>
    <w:rsid w:val="00E23B62"/>
    <w:rPr>
      <w:b/>
      <w:sz w:val="24"/>
      <w:lang w:val="ru-RU" w:eastAsia="ru-RU"/>
    </w:rPr>
  </w:style>
  <w:style w:type="paragraph" w:styleId="af">
    <w:name w:val="Title"/>
    <w:basedOn w:val="a"/>
    <w:link w:val="af0"/>
    <w:qFormat/>
    <w:rsid w:val="00E23B62"/>
    <w:pPr>
      <w:jc w:val="center"/>
    </w:pPr>
    <w:rPr>
      <w:b/>
      <w:sz w:val="24"/>
      <w:lang w:val="x-none"/>
    </w:rPr>
  </w:style>
  <w:style w:type="character" w:customStyle="1" w:styleId="af0">
    <w:name w:val="Назва Знак"/>
    <w:link w:val="af"/>
    <w:rsid w:val="00E23B62"/>
    <w:rPr>
      <w:b/>
      <w:sz w:val="24"/>
      <w:lang w:eastAsia="ru-RU"/>
    </w:rPr>
  </w:style>
  <w:style w:type="paragraph" w:styleId="af1">
    <w:name w:val="Body Text Indent"/>
    <w:basedOn w:val="a"/>
    <w:link w:val="af2"/>
    <w:rsid w:val="00E23B62"/>
    <w:pPr>
      <w:ind w:firstLine="720"/>
      <w:jc w:val="both"/>
    </w:pPr>
    <w:rPr>
      <w:sz w:val="28"/>
      <w:lang w:val="x-none"/>
    </w:rPr>
  </w:style>
  <w:style w:type="character" w:customStyle="1" w:styleId="af2">
    <w:name w:val="Основний текст з відступом Знак"/>
    <w:link w:val="af1"/>
    <w:rsid w:val="00E23B62"/>
    <w:rPr>
      <w:sz w:val="28"/>
      <w:lang w:eastAsia="ru-RU"/>
    </w:rPr>
  </w:style>
  <w:style w:type="character" w:customStyle="1" w:styleId="a4">
    <w:name w:val="Нижній колонтитул Знак"/>
    <w:link w:val="a3"/>
    <w:uiPriority w:val="99"/>
    <w:rsid w:val="00E23B62"/>
    <w:rPr>
      <w:sz w:val="16"/>
      <w:szCs w:val="22"/>
      <w:lang w:val="en-US" w:eastAsia="en-US"/>
    </w:rPr>
  </w:style>
  <w:style w:type="paragraph" w:styleId="af3">
    <w:name w:val="Balloon Text"/>
    <w:basedOn w:val="a"/>
    <w:link w:val="af4"/>
    <w:semiHidden/>
    <w:unhideWhenUsed/>
    <w:rsid w:val="00397117"/>
    <w:rPr>
      <w:rFonts w:ascii="Segoe UI" w:hAnsi="Segoe UI"/>
      <w:sz w:val="18"/>
      <w:szCs w:val="18"/>
      <w:lang w:val="x-none"/>
    </w:rPr>
  </w:style>
  <w:style w:type="character" w:customStyle="1" w:styleId="af4">
    <w:name w:val="Текст у виносці Знак"/>
    <w:link w:val="af3"/>
    <w:semiHidden/>
    <w:rsid w:val="00397117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A34DE8"/>
    <w:rPr>
      <w:b/>
      <w:i/>
      <w:sz w:val="22"/>
      <w:lang w:eastAsia="ru-RU"/>
    </w:rPr>
  </w:style>
  <w:style w:type="character" w:customStyle="1" w:styleId="a7">
    <w:name w:val="Верхній колонтитул Знак"/>
    <w:link w:val="a6"/>
    <w:rsid w:val="00A34DE8"/>
    <w:rPr>
      <w:lang w:eastAsia="ru-RU"/>
    </w:rPr>
  </w:style>
  <w:style w:type="character" w:customStyle="1" w:styleId="a9">
    <w:name w:val="Текст виноски Знак"/>
    <w:link w:val="a8"/>
    <w:semiHidden/>
    <w:rsid w:val="00A34DE8"/>
    <w:rPr>
      <w:lang w:eastAsia="ru-RU"/>
    </w:rPr>
  </w:style>
  <w:style w:type="character" w:customStyle="1" w:styleId="ad">
    <w:name w:val="Текст примітки Знак"/>
    <w:link w:val="ac"/>
    <w:semiHidden/>
    <w:rsid w:val="00A34DE8"/>
    <w:rPr>
      <w:lang w:eastAsia="ru-RU"/>
    </w:rPr>
  </w:style>
  <w:style w:type="character" w:customStyle="1" w:styleId="40">
    <w:name w:val="Заголовок 4 Знак"/>
    <w:link w:val="4"/>
    <w:semiHidden/>
    <w:rsid w:val="00A220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bvi-play2">
    <w:name w:val="bvi-play2"/>
    <w:basedOn w:val="a"/>
    <w:rsid w:val="00A2201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A2201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Strong"/>
    <w:uiPriority w:val="22"/>
    <w:qFormat/>
    <w:rsid w:val="00A22018"/>
    <w:rPr>
      <w:b/>
      <w:bCs/>
    </w:rPr>
  </w:style>
  <w:style w:type="paragraph" w:customStyle="1" w:styleId="rvps2">
    <w:name w:val="rvps2"/>
    <w:basedOn w:val="a"/>
    <w:rsid w:val="0092770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37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Loda88</cp:lastModifiedBy>
  <cp:revision>5</cp:revision>
  <cp:lastPrinted>2020-09-05T11:17:00Z</cp:lastPrinted>
  <dcterms:created xsi:type="dcterms:W3CDTF">2020-09-05T11:20:00Z</dcterms:created>
  <dcterms:modified xsi:type="dcterms:W3CDTF">2020-09-05T11:59:00Z</dcterms:modified>
</cp:coreProperties>
</file>