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A9" w:rsidRDefault="001E7CA9" w:rsidP="002E04C8">
      <w:pPr>
        <w:ind w:left="5670"/>
        <w:rPr>
          <w:i/>
          <w:iCs/>
        </w:rPr>
      </w:pPr>
      <w:bookmarkStart w:id="0" w:name="OLE_LINK1"/>
      <w:r>
        <w:rPr>
          <w:i/>
          <w:iCs/>
        </w:rPr>
        <w:t xml:space="preserve">ПРОЄКТ                                                                Ініціатива голови обласної </w:t>
      </w:r>
    </w:p>
    <w:p w:rsidR="001E7CA9" w:rsidRDefault="001E7CA9" w:rsidP="002E04C8">
      <w:pPr>
        <w:tabs>
          <w:tab w:val="left" w:pos="5670"/>
        </w:tabs>
        <w:ind w:left="5670"/>
        <w:rPr>
          <w:i/>
          <w:iCs/>
          <w:sz w:val="26"/>
          <w:szCs w:val="26"/>
        </w:rPr>
      </w:pPr>
      <w:r>
        <w:rPr>
          <w:i/>
          <w:iCs/>
        </w:rPr>
        <w:t xml:space="preserve">ради І. </w:t>
      </w:r>
      <w:proofErr w:type="spellStart"/>
      <w:r>
        <w:rPr>
          <w:i/>
          <w:iCs/>
        </w:rPr>
        <w:t>Гримак</w:t>
      </w:r>
      <w:proofErr w:type="spellEnd"/>
    </w:p>
    <w:p w:rsidR="001E7CA9" w:rsidRDefault="001E7CA9" w:rsidP="002E04C8">
      <w:pPr>
        <w:jc w:val="center"/>
      </w:pPr>
      <w:r>
        <w:rPr>
          <w:noProof/>
          <w:lang w:eastAsia="uk-UA"/>
        </w:rPr>
        <w:drawing>
          <wp:inline distT="0" distB="0" distL="0" distR="0" wp14:anchorId="34488BA2" wp14:editId="5E2187C9">
            <wp:extent cx="4743450" cy="2695575"/>
            <wp:effectExtent l="0" t="0" r="0" b="9525"/>
            <wp:docPr id="1" name="Рисунок 1" descr="Опис : D:\r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 : D:\ris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B7691" w:rsidRDefault="009B7691" w:rsidP="002E04C8">
      <w:pPr>
        <w:pStyle w:val="1"/>
        <w:spacing w:before="0" w:after="0"/>
        <w:ind w:left="539" w:hanging="539"/>
        <w:rPr>
          <w:rFonts w:ascii="Times New Roman" w:hAnsi="Times New Roman" w:cs="Times New Roman"/>
          <w:sz w:val="28"/>
          <w:szCs w:val="28"/>
        </w:rPr>
      </w:pPr>
    </w:p>
    <w:p w:rsidR="001E7CA9" w:rsidRDefault="001E7CA9" w:rsidP="002E04C8">
      <w:pPr>
        <w:pStyle w:val="1"/>
        <w:spacing w:before="0" w:after="0"/>
        <w:ind w:left="539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порядок денний </w:t>
      </w:r>
    </w:p>
    <w:p w:rsidR="001E7CA9" w:rsidRDefault="00AA3231" w:rsidP="002E04C8">
      <w:pPr>
        <w:pStyle w:val="1"/>
        <w:spacing w:before="0" w:after="0"/>
        <w:ind w:left="539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E7CA9">
        <w:rPr>
          <w:rFonts w:ascii="Times New Roman" w:hAnsi="Times New Roman" w:cs="Times New Roman"/>
          <w:sz w:val="28"/>
          <w:szCs w:val="28"/>
        </w:rPr>
        <w:t xml:space="preserve"> чергової сесії обласної ради </w:t>
      </w:r>
    </w:p>
    <w:p w:rsidR="001E7CA9" w:rsidRDefault="001E7CA9" w:rsidP="002E04C8">
      <w:pPr>
        <w:ind w:left="540" w:hanging="540"/>
        <w:rPr>
          <w:lang w:val="ru-RU"/>
        </w:rPr>
      </w:pPr>
    </w:p>
    <w:p w:rsidR="001E7CA9" w:rsidRDefault="001E7CA9" w:rsidP="002E04C8">
      <w:pPr>
        <w:ind w:left="540" w:firstLine="27"/>
      </w:pPr>
      <w:r>
        <w:t>Львівська обласна рада VІІІ скликання</w:t>
      </w:r>
    </w:p>
    <w:p w:rsidR="001E7CA9" w:rsidRDefault="001E7CA9" w:rsidP="002E04C8">
      <w:pPr>
        <w:jc w:val="center"/>
      </w:pPr>
    </w:p>
    <w:p w:rsidR="001E7CA9" w:rsidRDefault="001E7CA9" w:rsidP="002E04C8">
      <w:r>
        <w:t>ВИРІШИЛА:</w:t>
      </w:r>
    </w:p>
    <w:p w:rsidR="001E7CA9" w:rsidRDefault="001E7CA9" w:rsidP="002E04C8">
      <w:pPr>
        <w:jc w:val="center"/>
      </w:pPr>
    </w:p>
    <w:p w:rsidR="001E7CA9" w:rsidRDefault="001E7CA9" w:rsidP="002E04C8">
      <w:pPr>
        <w:ind w:firstLine="567"/>
        <w:jc w:val="both"/>
      </w:pPr>
      <w:r>
        <w:t>Затвердити такий порядок</w:t>
      </w:r>
      <w:r>
        <w:rPr>
          <w:lang w:val="ru-RU"/>
        </w:rPr>
        <w:t xml:space="preserve"> </w:t>
      </w:r>
      <w:r>
        <w:t xml:space="preserve">денний </w:t>
      </w:r>
      <w:r w:rsidR="00AA3231">
        <w:t>Х</w:t>
      </w:r>
      <w:r>
        <w:t xml:space="preserve"> чергової сесії Львівської обласної ради VІІІ скликання:</w:t>
      </w:r>
    </w:p>
    <w:p w:rsidR="001E7CA9" w:rsidRDefault="001E7CA9" w:rsidP="002E04C8">
      <w:pPr>
        <w:ind w:firstLine="720"/>
        <w:jc w:val="both"/>
      </w:pPr>
    </w:p>
    <w:p w:rsidR="001E7CA9" w:rsidRDefault="001E7CA9" w:rsidP="001441EB">
      <w:pPr>
        <w:pStyle w:val="a5"/>
        <w:numPr>
          <w:ilvl w:val="0"/>
          <w:numId w:val="1"/>
        </w:numPr>
        <w:spacing w:line="240" w:lineRule="auto"/>
        <w:ind w:left="426" w:hanging="426"/>
        <w:rPr>
          <w:color w:val="000000"/>
        </w:rPr>
      </w:pPr>
      <w:r>
        <w:rPr>
          <w:b/>
          <w:bCs/>
          <w:color w:val="000000"/>
        </w:rPr>
        <w:t xml:space="preserve">Про порядок денний </w:t>
      </w:r>
      <w:r w:rsidR="00AA3231">
        <w:rPr>
          <w:b/>
          <w:bCs/>
          <w:color w:val="000000"/>
        </w:rPr>
        <w:t>Х</w:t>
      </w:r>
      <w:r>
        <w:rPr>
          <w:b/>
          <w:bCs/>
          <w:color w:val="000000"/>
        </w:rPr>
        <w:t xml:space="preserve"> чергової сесії обласної ради.</w:t>
      </w:r>
      <w:r>
        <w:rPr>
          <w:b/>
          <w:bCs/>
          <w:color w:val="000000"/>
        </w:rPr>
        <w:br/>
      </w:r>
      <w:r>
        <w:rPr>
          <w:i/>
          <w:iCs/>
        </w:rPr>
        <w:t xml:space="preserve">Доповідає: І. </w:t>
      </w:r>
      <w:proofErr w:type="spellStart"/>
      <w:r>
        <w:rPr>
          <w:i/>
          <w:iCs/>
        </w:rPr>
        <w:t>Гримак</w:t>
      </w:r>
      <w:proofErr w:type="spellEnd"/>
      <w:r>
        <w:rPr>
          <w:i/>
          <w:iCs/>
        </w:rPr>
        <w:t xml:space="preserve"> – голова обласної ради.</w:t>
      </w:r>
    </w:p>
    <w:p w:rsidR="001441EB" w:rsidRDefault="001441EB" w:rsidP="001441EB">
      <w:pPr>
        <w:pStyle w:val="a5"/>
        <w:numPr>
          <w:ilvl w:val="0"/>
          <w:numId w:val="1"/>
        </w:numPr>
        <w:spacing w:line="240" w:lineRule="auto"/>
        <w:ind w:left="426" w:hanging="426"/>
        <w:contextualSpacing/>
        <w:rPr>
          <w:i/>
          <w:iCs/>
          <w:color w:val="202020"/>
        </w:rPr>
      </w:pPr>
      <w:r w:rsidRPr="002A3851">
        <w:rPr>
          <w:b/>
        </w:rPr>
        <w:t>Про депутатські запити.</w:t>
      </w:r>
      <w:r>
        <w:rPr>
          <w:b/>
        </w:rPr>
        <w:br/>
      </w:r>
      <w:r>
        <w:t>(479-ПР від 09.12.2021)</w:t>
      </w:r>
      <w:r w:rsidRPr="002A3851">
        <w:rPr>
          <w:b/>
        </w:rPr>
        <w:br/>
      </w:r>
      <w:r w:rsidRPr="002A3851">
        <w:rPr>
          <w:i/>
        </w:rPr>
        <w:t xml:space="preserve">Доповідає: </w:t>
      </w:r>
      <w:r w:rsidRPr="002A3851">
        <w:rPr>
          <w:i/>
          <w:iCs/>
          <w:color w:val="202020"/>
        </w:rPr>
        <w:t xml:space="preserve">І. </w:t>
      </w:r>
      <w:proofErr w:type="spellStart"/>
      <w:r w:rsidRPr="002A3851">
        <w:rPr>
          <w:i/>
          <w:iCs/>
          <w:color w:val="202020"/>
        </w:rPr>
        <w:t>Гримак</w:t>
      </w:r>
      <w:proofErr w:type="spellEnd"/>
      <w:r w:rsidRPr="002A3851">
        <w:rPr>
          <w:i/>
          <w:iCs/>
          <w:color w:val="202020"/>
        </w:rPr>
        <w:t xml:space="preserve">  –  голова обласної ради.</w:t>
      </w:r>
    </w:p>
    <w:p w:rsidR="009E2E58" w:rsidRPr="009E2E58" w:rsidRDefault="009E2E58" w:rsidP="001441EB">
      <w:pPr>
        <w:pStyle w:val="a5"/>
        <w:numPr>
          <w:ilvl w:val="0"/>
          <w:numId w:val="1"/>
        </w:numPr>
        <w:spacing w:line="240" w:lineRule="auto"/>
        <w:ind w:left="426" w:hanging="426"/>
        <w:contextualSpacing/>
        <w:rPr>
          <w:i/>
          <w:iCs/>
          <w:color w:val="202020"/>
        </w:rPr>
      </w:pPr>
      <w:r>
        <w:rPr>
          <w:b/>
          <w:iCs/>
          <w:color w:val="202020"/>
        </w:rPr>
        <w:t>Про звіт директора комунального некомерційного підприємства Львівської обласної ради «Львівська обласна дитяча клінічна лікарня</w:t>
      </w:r>
      <w:r w:rsidR="00E97858">
        <w:rPr>
          <w:b/>
          <w:iCs/>
          <w:color w:val="202020"/>
        </w:rPr>
        <w:t xml:space="preserve"> «</w:t>
      </w:r>
      <w:r>
        <w:rPr>
          <w:b/>
          <w:iCs/>
          <w:color w:val="202020"/>
        </w:rPr>
        <w:t>ОХМАТДИТ</w:t>
      </w:r>
      <w:bookmarkStart w:id="1" w:name="_GoBack"/>
      <w:bookmarkEnd w:id="1"/>
      <w:r>
        <w:rPr>
          <w:b/>
          <w:iCs/>
          <w:color w:val="202020"/>
        </w:rPr>
        <w:t>» за період перебування на посаді.</w:t>
      </w:r>
      <w:r>
        <w:rPr>
          <w:b/>
          <w:iCs/>
          <w:color w:val="202020"/>
        </w:rPr>
        <w:br/>
      </w:r>
      <w:r>
        <w:rPr>
          <w:iCs/>
          <w:color w:val="202020"/>
        </w:rPr>
        <w:t>(</w:t>
      </w:r>
      <w:r w:rsidR="00A11EA9">
        <w:rPr>
          <w:iCs/>
          <w:color w:val="202020"/>
        </w:rPr>
        <w:t>483-ПР від 13.12.2021</w:t>
      </w:r>
      <w:r>
        <w:rPr>
          <w:iCs/>
          <w:color w:val="202020"/>
        </w:rPr>
        <w:t>)</w:t>
      </w:r>
      <w:r>
        <w:rPr>
          <w:iCs/>
          <w:color w:val="202020"/>
        </w:rPr>
        <w:br/>
      </w:r>
      <w:r w:rsidRPr="005A75F3">
        <w:rPr>
          <w:i/>
          <w:iCs/>
          <w:color w:val="000000"/>
        </w:rPr>
        <w:t xml:space="preserve">Доповідає: </w:t>
      </w:r>
      <w:r>
        <w:rPr>
          <w:i/>
          <w:iCs/>
        </w:rPr>
        <w:t>О. Бурда</w:t>
      </w:r>
      <w:r w:rsidRPr="005A75F3">
        <w:rPr>
          <w:i/>
          <w:iCs/>
        </w:rPr>
        <w:t xml:space="preserve"> – директор </w:t>
      </w:r>
      <w:r w:rsidRPr="009E2E58">
        <w:rPr>
          <w:i/>
          <w:iCs/>
          <w:color w:val="202020"/>
        </w:rPr>
        <w:t>комунального некомерційного підприємства Львівської обласної ради «Львівська обласна дитяча клінічна лікарня «ОХМАТДИТ»</w:t>
      </w:r>
      <w:r w:rsidRPr="009E2E58">
        <w:rPr>
          <w:i/>
          <w:iCs/>
        </w:rPr>
        <w:t>.</w:t>
      </w:r>
      <w:r w:rsidRPr="009E2E58">
        <w:rPr>
          <w:i/>
          <w:iCs/>
          <w:color w:val="000000"/>
        </w:rPr>
        <w:br/>
      </w:r>
      <w:proofErr w:type="spellStart"/>
      <w:r w:rsidRPr="005A75F3">
        <w:rPr>
          <w:i/>
          <w:iCs/>
          <w:color w:val="000000"/>
        </w:rPr>
        <w:t>Співдоповідає</w:t>
      </w:r>
      <w:proofErr w:type="spellEnd"/>
      <w:r w:rsidRPr="005A75F3">
        <w:rPr>
          <w:i/>
          <w:iCs/>
          <w:color w:val="000000"/>
        </w:rPr>
        <w:t xml:space="preserve">: </w:t>
      </w:r>
      <w:r>
        <w:rPr>
          <w:i/>
          <w:iCs/>
          <w:color w:val="000000"/>
        </w:rPr>
        <w:t>Т. Подвірний</w:t>
      </w:r>
      <w:r w:rsidRPr="005A75F3">
        <w:rPr>
          <w:i/>
          <w:iCs/>
          <w:color w:val="000000"/>
        </w:rPr>
        <w:t xml:space="preserve"> – голова </w:t>
      </w:r>
      <w:r>
        <w:rPr>
          <w:i/>
          <w:iCs/>
          <w:color w:val="000000"/>
        </w:rPr>
        <w:t>фракції ПП «За майбутнє»</w:t>
      </w:r>
      <w:r w:rsidRPr="005A75F3">
        <w:rPr>
          <w:i/>
          <w:iCs/>
          <w:color w:val="000000"/>
        </w:rPr>
        <w:t>.</w:t>
      </w:r>
    </w:p>
    <w:p w:rsidR="001441EB" w:rsidRPr="002A3851" w:rsidRDefault="001441EB" w:rsidP="001441EB">
      <w:pPr>
        <w:pStyle w:val="a5"/>
        <w:numPr>
          <w:ilvl w:val="0"/>
          <w:numId w:val="1"/>
        </w:numPr>
        <w:spacing w:line="240" w:lineRule="auto"/>
        <w:ind w:left="426" w:hanging="426"/>
        <w:contextualSpacing/>
        <w:rPr>
          <w:i/>
          <w:iCs/>
          <w:color w:val="202020"/>
        </w:rPr>
      </w:pPr>
      <w:r w:rsidRPr="002A3851">
        <w:rPr>
          <w:b/>
          <w:iCs/>
          <w:color w:val="000000" w:themeColor="text1"/>
        </w:rPr>
        <w:t>Про обласний бюджет Львівської області на 2022 рік.</w:t>
      </w:r>
      <w:r w:rsidRPr="002A3851">
        <w:rPr>
          <w:b/>
          <w:iCs/>
          <w:color w:val="000000" w:themeColor="text1"/>
        </w:rPr>
        <w:br/>
      </w:r>
      <w:r w:rsidRPr="002A3851">
        <w:rPr>
          <w:iCs/>
          <w:color w:val="000000" w:themeColor="text1"/>
        </w:rPr>
        <w:t>(448-ПР від 08.12.2021)</w:t>
      </w:r>
      <w:r w:rsidRPr="002A3851">
        <w:rPr>
          <w:iCs/>
          <w:color w:val="000000" w:themeColor="text1"/>
        </w:rPr>
        <w:br/>
      </w:r>
      <w:r w:rsidRPr="002A3851">
        <w:rPr>
          <w:i/>
        </w:rPr>
        <w:t>Доповідає: О. Демків – директор департаменту фінансів Львівської облдержадміністрації.</w:t>
      </w:r>
      <w:r w:rsidRPr="002A3851">
        <w:rPr>
          <w:i/>
          <w:lang w:val="en-US"/>
        </w:rPr>
        <w:br/>
      </w:r>
      <w:proofErr w:type="spellStart"/>
      <w:r w:rsidRPr="002A3851">
        <w:rPr>
          <w:i/>
        </w:rPr>
        <w:t>Співдоповідає</w:t>
      </w:r>
      <w:proofErr w:type="spellEnd"/>
      <w:r w:rsidRPr="002A3851">
        <w:rPr>
          <w:i/>
        </w:rPr>
        <w:t xml:space="preserve">: В. </w:t>
      </w:r>
      <w:proofErr w:type="spellStart"/>
      <w:r w:rsidRPr="002A3851">
        <w:rPr>
          <w:i/>
        </w:rPr>
        <w:t>Квурт</w:t>
      </w:r>
      <w:proofErr w:type="spellEnd"/>
      <w:r w:rsidRPr="002A3851">
        <w:rPr>
          <w:i/>
        </w:rPr>
        <w:t xml:space="preserve">  –  голова постійної комісії.</w:t>
      </w:r>
    </w:p>
    <w:p w:rsidR="001441EB" w:rsidRPr="002A3851" w:rsidRDefault="001441EB" w:rsidP="001441EB">
      <w:pPr>
        <w:pStyle w:val="a5"/>
        <w:numPr>
          <w:ilvl w:val="0"/>
          <w:numId w:val="1"/>
        </w:numPr>
        <w:spacing w:line="240" w:lineRule="auto"/>
        <w:ind w:left="426" w:hanging="426"/>
        <w:contextualSpacing/>
        <w:rPr>
          <w:i/>
          <w:iCs/>
          <w:color w:val="202020"/>
        </w:rPr>
      </w:pPr>
      <w:r w:rsidRPr="002A3851">
        <w:rPr>
          <w:b/>
          <w:iCs/>
          <w:color w:val="000000" w:themeColor="text1"/>
        </w:rPr>
        <w:lastRenderedPageBreak/>
        <w:t>Про затвердження Бюджетного регламенту Львівської обласної ради.</w:t>
      </w:r>
      <w:r w:rsidRPr="002A3851">
        <w:rPr>
          <w:b/>
          <w:iCs/>
          <w:color w:val="000000" w:themeColor="text1"/>
        </w:rPr>
        <w:br/>
      </w:r>
      <w:r w:rsidRPr="002A3851">
        <w:rPr>
          <w:iCs/>
          <w:color w:val="000000" w:themeColor="text1"/>
        </w:rPr>
        <w:t>(444-ПР від 06.12.2021)</w:t>
      </w:r>
      <w:r w:rsidRPr="002A3851">
        <w:rPr>
          <w:iCs/>
          <w:color w:val="000000" w:themeColor="text1"/>
        </w:rPr>
        <w:br/>
      </w:r>
      <w:r w:rsidRPr="002A3851">
        <w:rPr>
          <w:i/>
        </w:rPr>
        <w:t xml:space="preserve">Доповідає:В. </w:t>
      </w:r>
      <w:proofErr w:type="spellStart"/>
      <w:r w:rsidRPr="002A3851">
        <w:rPr>
          <w:i/>
        </w:rPr>
        <w:t>Квурт</w:t>
      </w:r>
      <w:proofErr w:type="spellEnd"/>
      <w:r w:rsidRPr="002A3851">
        <w:rPr>
          <w:i/>
        </w:rPr>
        <w:t xml:space="preserve"> – голова постійної комісії.</w:t>
      </w:r>
    </w:p>
    <w:p w:rsidR="001441EB" w:rsidRPr="002A3851" w:rsidRDefault="001441EB" w:rsidP="001441EB">
      <w:pPr>
        <w:pStyle w:val="a5"/>
        <w:numPr>
          <w:ilvl w:val="0"/>
          <w:numId w:val="1"/>
        </w:numPr>
        <w:spacing w:line="240" w:lineRule="auto"/>
        <w:ind w:left="426" w:hanging="426"/>
        <w:contextualSpacing/>
        <w:rPr>
          <w:i/>
          <w:iCs/>
          <w:color w:val="202020"/>
        </w:rPr>
      </w:pPr>
      <w:r w:rsidRPr="002A3851">
        <w:rPr>
          <w:b/>
          <w:iCs/>
          <w:color w:val="000000" w:themeColor="text1"/>
        </w:rPr>
        <w:t>Про затвердження Порядку обговорення і внесення на розгляд обласної ради обласних (бюджетних) цільових програм, моніторингу та звітності щодо їх виконання.</w:t>
      </w:r>
      <w:r w:rsidRPr="002A3851">
        <w:rPr>
          <w:b/>
          <w:iCs/>
          <w:color w:val="000000" w:themeColor="text1"/>
        </w:rPr>
        <w:br/>
      </w:r>
      <w:r w:rsidRPr="002A3851">
        <w:rPr>
          <w:iCs/>
          <w:color w:val="000000" w:themeColor="text1"/>
        </w:rPr>
        <w:t>(443-ПР від 06.12.2021)</w:t>
      </w:r>
      <w:r w:rsidRPr="002A3851">
        <w:rPr>
          <w:iCs/>
          <w:color w:val="000000" w:themeColor="text1"/>
        </w:rPr>
        <w:br/>
      </w:r>
      <w:r w:rsidRPr="002A3851">
        <w:rPr>
          <w:i/>
        </w:rPr>
        <w:t xml:space="preserve">Доповідає:В. </w:t>
      </w:r>
      <w:proofErr w:type="spellStart"/>
      <w:r w:rsidRPr="002A3851">
        <w:rPr>
          <w:i/>
        </w:rPr>
        <w:t>Квурт</w:t>
      </w:r>
      <w:proofErr w:type="spellEnd"/>
      <w:r w:rsidRPr="002A3851">
        <w:rPr>
          <w:i/>
        </w:rPr>
        <w:t xml:space="preserve"> – голова постійної комісії.</w:t>
      </w:r>
    </w:p>
    <w:p w:rsidR="001441EB" w:rsidRPr="005A75F3" w:rsidRDefault="001441EB" w:rsidP="001441EB">
      <w:pPr>
        <w:pStyle w:val="a5"/>
        <w:numPr>
          <w:ilvl w:val="0"/>
          <w:numId w:val="1"/>
        </w:numPr>
        <w:spacing w:line="240" w:lineRule="auto"/>
        <w:ind w:left="426" w:hanging="426"/>
        <w:contextualSpacing/>
        <w:rPr>
          <w:i/>
          <w:iCs/>
          <w:color w:val="202020"/>
        </w:rPr>
      </w:pPr>
      <w:r w:rsidRPr="005A75F3">
        <w:rPr>
          <w:b/>
          <w:iCs/>
        </w:rPr>
        <w:t xml:space="preserve">Про внесення змін до </w:t>
      </w:r>
      <w:r w:rsidRPr="005A75F3">
        <w:rPr>
          <w:b/>
          <w:bCs/>
          <w:color w:val="000000"/>
        </w:rPr>
        <w:t>Комплексної програми підтримки галузі охорони здоров</w:t>
      </w:r>
      <w:r w:rsidRPr="005A75F3">
        <w:rPr>
          <w:b/>
          <w:bCs/>
          <w:color w:val="000000"/>
          <w:lang w:val="ru-RU"/>
        </w:rPr>
        <w:t>’</w:t>
      </w:r>
      <w:r w:rsidRPr="005A75F3">
        <w:rPr>
          <w:b/>
          <w:bCs/>
          <w:color w:val="000000"/>
        </w:rPr>
        <w:t>я Львівської області на 2021 – 2025 роки.</w:t>
      </w:r>
      <w:r w:rsidRPr="005A75F3">
        <w:rPr>
          <w:b/>
          <w:bCs/>
          <w:color w:val="000000"/>
        </w:rPr>
        <w:br/>
      </w:r>
      <w:r w:rsidRPr="005A75F3">
        <w:rPr>
          <w:bCs/>
          <w:color w:val="000000"/>
        </w:rPr>
        <w:t>(452-ПР від 09.12.2021)</w:t>
      </w:r>
      <w:r w:rsidRPr="005A75F3">
        <w:rPr>
          <w:b/>
          <w:bCs/>
          <w:color w:val="000000"/>
        </w:rPr>
        <w:br/>
      </w:r>
      <w:r w:rsidRPr="005A75F3">
        <w:rPr>
          <w:i/>
          <w:iCs/>
          <w:color w:val="000000"/>
        </w:rPr>
        <w:t xml:space="preserve">Доповідає: </w:t>
      </w:r>
      <w:r w:rsidRPr="005A75F3">
        <w:rPr>
          <w:i/>
          <w:iCs/>
        </w:rPr>
        <w:t>О. Чемерис  – директор департаменту охорони здоров</w:t>
      </w:r>
      <w:r w:rsidRPr="005A75F3">
        <w:rPr>
          <w:i/>
          <w:iCs/>
          <w:lang w:val="ru-RU"/>
        </w:rPr>
        <w:t>’</w:t>
      </w:r>
      <w:r w:rsidRPr="005A75F3">
        <w:rPr>
          <w:i/>
          <w:iCs/>
        </w:rPr>
        <w:t>я  облдержадміністрації.</w:t>
      </w:r>
      <w:r w:rsidRPr="005A75F3">
        <w:rPr>
          <w:i/>
          <w:iCs/>
        </w:rPr>
        <w:br/>
      </w:r>
      <w:proofErr w:type="spellStart"/>
      <w:r w:rsidRPr="005A75F3">
        <w:rPr>
          <w:i/>
          <w:iCs/>
          <w:color w:val="000000"/>
        </w:rPr>
        <w:t>Співдоповідає</w:t>
      </w:r>
      <w:proofErr w:type="spellEnd"/>
      <w:r w:rsidRPr="005A75F3">
        <w:rPr>
          <w:i/>
          <w:iCs/>
          <w:color w:val="000000"/>
        </w:rPr>
        <w:t xml:space="preserve">: А. </w:t>
      </w:r>
      <w:proofErr w:type="spellStart"/>
      <w:r w:rsidRPr="005A75F3">
        <w:rPr>
          <w:i/>
          <w:iCs/>
          <w:color w:val="000000"/>
        </w:rPr>
        <w:t>Ярмола</w:t>
      </w:r>
      <w:proofErr w:type="spellEnd"/>
      <w:r w:rsidRPr="005A75F3">
        <w:rPr>
          <w:i/>
          <w:iCs/>
          <w:color w:val="000000"/>
        </w:rPr>
        <w:t xml:space="preserve"> – голова постійної комісії.</w:t>
      </w:r>
    </w:p>
    <w:p w:rsidR="001441EB" w:rsidRPr="002A3851" w:rsidRDefault="001441EB" w:rsidP="001441EB">
      <w:pPr>
        <w:pStyle w:val="a5"/>
        <w:numPr>
          <w:ilvl w:val="0"/>
          <w:numId w:val="1"/>
        </w:numPr>
        <w:spacing w:line="240" w:lineRule="auto"/>
        <w:ind w:left="426" w:hanging="426"/>
        <w:contextualSpacing/>
        <w:rPr>
          <w:i/>
          <w:iCs/>
          <w:color w:val="202020"/>
        </w:rPr>
      </w:pPr>
      <w:r w:rsidRPr="002A3851">
        <w:rPr>
          <w:b/>
          <w:iCs/>
          <w:color w:val="000000" w:themeColor="text1"/>
        </w:rPr>
        <w:t xml:space="preserve">Про внесення змін до </w:t>
      </w:r>
      <w:r w:rsidRPr="002A3851">
        <w:rPr>
          <w:b/>
          <w:bCs/>
          <w:iCs/>
          <w:color w:val="000000"/>
        </w:rPr>
        <w:t xml:space="preserve">Комплексної </w:t>
      </w:r>
      <w:r w:rsidRPr="002A3851">
        <w:rPr>
          <w:b/>
          <w:iCs/>
          <w:color w:val="000000" w:themeColor="text1"/>
        </w:rPr>
        <w:t>програми соціальної підтримки у Львівській області учасників АТО (ООС) та їхніх родин, бійців-добровольців АТО, а також родин Героїв Небесної Сотні на 2021 – 2025 роки.</w:t>
      </w:r>
      <w:r w:rsidRPr="002A3851">
        <w:rPr>
          <w:b/>
          <w:iCs/>
          <w:color w:val="000000" w:themeColor="text1"/>
        </w:rPr>
        <w:br/>
      </w:r>
      <w:r w:rsidRPr="002A3851">
        <w:rPr>
          <w:iCs/>
          <w:color w:val="000000" w:themeColor="text1"/>
        </w:rPr>
        <w:t>(457-ПР від 09.12.2021)</w:t>
      </w:r>
      <w:r w:rsidRPr="002A3851">
        <w:rPr>
          <w:b/>
          <w:iCs/>
          <w:color w:val="000000" w:themeColor="text1"/>
        </w:rPr>
        <w:br/>
      </w:r>
      <w:r w:rsidRPr="002A3851">
        <w:rPr>
          <w:i/>
        </w:rPr>
        <w:t xml:space="preserve">Доповідає: Р. </w:t>
      </w:r>
      <w:proofErr w:type="spellStart"/>
      <w:r w:rsidRPr="002A3851">
        <w:rPr>
          <w:i/>
        </w:rPr>
        <w:t>Андрес</w:t>
      </w:r>
      <w:proofErr w:type="spellEnd"/>
      <w:r w:rsidRPr="002A3851">
        <w:rPr>
          <w:i/>
        </w:rPr>
        <w:t xml:space="preserve"> – в. о. директора департаменту соціального захисту населення Львівської облдержадміністрації.</w:t>
      </w:r>
      <w:r w:rsidRPr="002A3851">
        <w:rPr>
          <w:i/>
        </w:rPr>
        <w:br/>
      </w:r>
      <w:proofErr w:type="spellStart"/>
      <w:r w:rsidRPr="002A3851">
        <w:rPr>
          <w:i/>
        </w:rPr>
        <w:t>Співдоповідає</w:t>
      </w:r>
      <w:proofErr w:type="spellEnd"/>
      <w:r w:rsidRPr="002A3851">
        <w:rPr>
          <w:i/>
        </w:rPr>
        <w:t>: М. Іщук  –  голова постійної комісії.</w:t>
      </w:r>
    </w:p>
    <w:p w:rsidR="009B7691" w:rsidRPr="009B7691" w:rsidRDefault="001441EB" w:rsidP="001441EB">
      <w:pPr>
        <w:pStyle w:val="a5"/>
        <w:numPr>
          <w:ilvl w:val="0"/>
          <w:numId w:val="1"/>
        </w:numPr>
        <w:spacing w:line="240" w:lineRule="auto"/>
        <w:ind w:left="426" w:hanging="426"/>
        <w:contextualSpacing/>
        <w:rPr>
          <w:i/>
          <w:iCs/>
          <w:color w:val="202020"/>
        </w:rPr>
      </w:pPr>
      <w:r w:rsidRPr="009B7691">
        <w:rPr>
          <w:b/>
          <w:iCs/>
          <w:color w:val="000000" w:themeColor="text1"/>
        </w:rPr>
        <w:t xml:space="preserve">Про внесення змін до </w:t>
      </w:r>
      <w:r w:rsidRPr="009B7691">
        <w:rPr>
          <w:b/>
          <w:bCs/>
          <w:color w:val="000000"/>
        </w:rPr>
        <w:t>Комплексної програми соціальної підтримки окремих категорій громадян Львівської області на 2021 – 2025 роки.</w:t>
      </w:r>
      <w:r w:rsidRPr="009B7691">
        <w:rPr>
          <w:b/>
          <w:bCs/>
          <w:color w:val="000000"/>
        </w:rPr>
        <w:br/>
      </w:r>
      <w:r w:rsidRPr="009B7691">
        <w:rPr>
          <w:bCs/>
          <w:color w:val="000000"/>
        </w:rPr>
        <w:t>(456-ПР від 09.12.2021)</w:t>
      </w:r>
      <w:r w:rsidRPr="009B7691">
        <w:rPr>
          <w:b/>
          <w:bCs/>
          <w:color w:val="000000"/>
        </w:rPr>
        <w:br/>
      </w:r>
      <w:r w:rsidRPr="009B7691">
        <w:rPr>
          <w:i/>
          <w:iCs/>
        </w:rPr>
        <w:t xml:space="preserve">Доповідає: Р. </w:t>
      </w:r>
      <w:proofErr w:type="spellStart"/>
      <w:r w:rsidRPr="009B7691">
        <w:rPr>
          <w:i/>
          <w:iCs/>
        </w:rPr>
        <w:t>Андрес</w:t>
      </w:r>
      <w:proofErr w:type="spellEnd"/>
      <w:r w:rsidRPr="009B7691">
        <w:rPr>
          <w:i/>
          <w:iCs/>
        </w:rPr>
        <w:t xml:space="preserve"> – в. о. директора департаменту соціального захисту населення Львівської облдержадміністрації.</w:t>
      </w:r>
      <w:r w:rsidRPr="009B7691">
        <w:rPr>
          <w:i/>
          <w:iCs/>
        </w:rPr>
        <w:br/>
      </w:r>
      <w:proofErr w:type="spellStart"/>
      <w:r w:rsidRPr="009B7691">
        <w:rPr>
          <w:i/>
          <w:iCs/>
        </w:rPr>
        <w:t>Співдоповідає</w:t>
      </w:r>
      <w:proofErr w:type="spellEnd"/>
      <w:r w:rsidRPr="009B7691">
        <w:rPr>
          <w:i/>
          <w:iCs/>
        </w:rPr>
        <w:t>: М. Іщук  –  голова постійної комісії.</w:t>
      </w:r>
    </w:p>
    <w:p w:rsidR="001441EB" w:rsidRPr="009B7691" w:rsidRDefault="001441EB" w:rsidP="001441EB">
      <w:pPr>
        <w:pStyle w:val="a5"/>
        <w:numPr>
          <w:ilvl w:val="0"/>
          <w:numId w:val="1"/>
        </w:numPr>
        <w:spacing w:line="240" w:lineRule="auto"/>
        <w:ind w:left="426" w:hanging="426"/>
        <w:contextualSpacing/>
        <w:rPr>
          <w:i/>
          <w:iCs/>
          <w:color w:val="202020"/>
        </w:rPr>
      </w:pPr>
      <w:r w:rsidRPr="009B7691">
        <w:rPr>
          <w:b/>
          <w:iCs/>
          <w:color w:val="000000" w:themeColor="text1"/>
        </w:rPr>
        <w:t>Про внесення змін та доповнень до Регіональної програми забезпечення житлом дітей-сиріт, дітей, позбавлених батьківського піклування, та осіб з їх числа у Львівській області на 2021 – 2025 роки.</w:t>
      </w:r>
      <w:r w:rsidRPr="009B7691">
        <w:rPr>
          <w:b/>
          <w:iCs/>
          <w:color w:val="000000" w:themeColor="text1"/>
        </w:rPr>
        <w:br/>
      </w:r>
      <w:r w:rsidRPr="009B7691">
        <w:rPr>
          <w:iCs/>
          <w:color w:val="000000" w:themeColor="text1"/>
        </w:rPr>
        <w:t>(458-ПР від 09.12.2021)</w:t>
      </w:r>
      <w:r w:rsidRPr="009B7691">
        <w:rPr>
          <w:iCs/>
          <w:color w:val="000000" w:themeColor="text1"/>
        </w:rPr>
        <w:br/>
      </w:r>
      <w:r w:rsidRPr="009B7691">
        <w:rPr>
          <w:i/>
          <w:iCs/>
        </w:rPr>
        <w:t>Доповідає: В. Лис – начальник служби у справах дітей Львівської облдержадміністрації.</w:t>
      </w:r>
      <w:r w:rsidRPr="009B7691">
        <w:rPr>
          <w:i/>
          <w:iCs/>
        </w:rPr>
        <w:br/>
      </w:r>
      <w:proofErr w:type="spellStart"/>
      <w:r w:rsidRPr="009B7691">
        <w:rPr>
          <w:i/>
          <w:iCs/>
        </w:rPr>
        <w:t>Співдоповідає</w:t>
      </w:r>
      <w:proofErr w:type="spellEnd"/>
      <w:r w:rsidRPr="009B7691">
        <w:rPr>
          <w:i/>
          <w:iCs/>
        </w:rPr>
        <w:t>: М. Іщук  –  голова постійної комісії.</w:t>
      </w:r>
    </w:p>
    <w:p w:rsidR="001441EB" w:rsidRPr="002A3851" w:rsidRDefault="001441EB" w:rsidP="001441EB">
      <w:pPr>
        <w:pStyle w:val="a5"/>
        <w:numPr>
          <w:ilvl w:val="0"/>
          <w:numId w:val="1"/>
        </w:numPr>
        <w:spacing w:line="240" w:lineRule="auto"/>
        <w:ind w:left="426" w:hanging="426"/>
        <w:contextualSpacing/>
        <w:rPr>
          <w:i/>
          <w:iCs/>
          <w:color w:val="202020"/>
        </w:rPr>
      </w:pPr>
      <w:r w:rsidRPr="002A3851">
        <w:rPr>
          <w:b/>
          <w:iCs/>
          <w:color w:val="000000" w:themeColor="text1"/>
        </w:rPr>
        <w:t>Про внесення змін до Комплексної програми регіонального розвитку Львівщини на 2021 – 2025 роки.</w:t>
      </w:r>
      <w:r w:rsidRPr="002A3851">
        <w:rPr>
          <w:b/>
          <w:iCs/>
          <w:color w:val="000000" w:themeColor="text1"/>
        </w:rPr>
        <w:br/>
      </w:r>
      <w:r w:rsidRPr="002A3851">
        <w:rPr>
          <w:iCs/>
          <w:color w:val="000000" w:themeColor="text1"/>
        </w:rPr>
        <w:t>(473-ПР від 09.12.2021)</w:t>
      </w:r>
      <w:r w:rsidRPr="002A3851">
        <w:rPr>
          <w:iCs/>
          <w:color w:val="000000" w:themeColor="text1"/>
        </w:rPr>
        <w:br/>
      </w:r>
      <w:r w:rsidRPr="002A3851">
        <w:rPr>
          <w:i/>
        </w:rPr>
        <w:t>Доповідає: С. Куйбіда – директор департаменту економічної політики Львівської  облдержадміністрації.</w:t>
      </w:r>
      <w:r w:rsidRPr="002A3851">
        <w:rPr>
          <w:i/>
        </w:rPr>
        <w:br/>
      </w:r>
      <w:proofErr w:type="spellStart"/>
      <w:r w:rsidRPr="002A3851">
        <w:rPr>
          <w:i/>
        </w:rPr>
        <w:t>Співдоповідає</w:t>
      </w:r>
      <w:proofErr w:type="spellEnd"/>
      <w:r w:rsidRPr="002A3851">
        <w:rPr>
          <w:i/>
        </w:rPr>
        <w:t xml:space="preserve">: В. </w:t>
      </w:r>
      <w:proofErr w:type="spellStart"/>
      <w:r w:rsidRPr="002A3851">
        <w:rPr>
          <w:i/>
        </w:rPr>
        <w:t>Квурт</w:t>
      </w:r>
      <w:proofErr w:type="spellEnd"/>
      <w:r w:rsidRPr="002A3851">
        <w:rPr>
          <w:i/>
        </w:rPr>
        <w:t xml:space="preserve">  –  голова постійної комісії.</w:t>
      </w:r>
    </w:p>
    <w:p w:rsidR="001441EB" w:rsidRPr="002A3851" w:rsidRDefault="001441EB" w:rsidP="001441EB">
      <w:pPr>
        <w:pStyle w:val="a5"/>
        <w:numPr>
          <w:ilvl w:val="0"/>
          <w:numId w:val="1"/>
        </w:numPr>
        <w:spacing w:line="240" w:lineRule="auto"/>
        <w:ind w:left="426" w:hanging="426"/>
        <w:contextualSpacing/>
        <w:rPr>
          <w:i/>
          <w:iCs/>
          <w:color w:val="202020"/>
        </w:rPr>
      </w:pPr>
      <w:r w:rsidRPr="002A3851">
        <w:rPr>
          <w:b/>
          <w:iCs/>
          <w:color w:val="000000" w:themeColor="text1"/>
        </w:rPr>
        <w:t xml:space="preserve">Про внесення змін до Програми </w:t>
      </w:r>
      <w:r w:rsidRPr="002A3851">
        <w:rPr>
          <w:b/>
          <w:bCs/>
          <w:color w:val="000000"/>
        </w:rPr>
        <w:t>охорони навколишнього природного середовища на 2021 – 2025 роки.</w:t>
      </w:r>
      <w:r w:rsidRPr="002A3851">
        <w:rPr>
          <w:b/>
          <w:bCs/>
          <w:color w:val="000000"/>
        </w:rPr>
        <w:br/>
      </w:r>
      <w:r w:rsidRPr="002A3851">
        <w:rPr>
          <w:bCs/>
          <w:color w:val="000000"/>
        </w:rPr>
        <w:lastRenderedPageBreak/>
        <w:t>(475-ПР від 09.12.2021)</w:t>
      </w:r>
      <w:r w:rsidRPr="002A3851">
        <w:rPr>
          <w:b/>
          <w:bCs/>
          <w:color w:val="000000"/>
        </w:rPr>
        <w:br/>
      </w:r>
      <w:r w:rsidRPr="002A3851">
        <w:rPr>
          <w:i/>
          <w:iCs/>
          <w:color w:val="000000" w:themeColor="text1"/>
        </w:rPr>
        <w:t>Доповідає: Р. Гречаник – директор департаменту екології та природних ресурсів облдержадміністрації.</w:t>
      </w:r>
      <w:r w:rsidRPr="002A3851">
        <w:rPr>
          <w:i/>
          <w:iCs/>
          <w:color w:val="000000" w:themeColor="text1"/>
        </w:rPr>
        <w:br/>
      </w:r>
      <w:proofErr w:type="spellStart"/>
      <w:r w:rsidRPr="002A3851">
        <w:rPr>
          <w:i/>
          <w:iCs/>
          <w:color w:val="000000" w:themeColor="text1"/>
        </w:rPr>
        <w:t>Співдоповідає</w:t>
      </w:r>
      <w:proofErr w:type="spellEnd"/>
      <w:r w:rsidRPr="002A3851">
        <w:rPr>
          <w:i/>
          <w:iCs/>
          <w:color w:val="000000" w:themeColor="text1"/>
        </w:rPr>
        <w:t xml:space="preserve">: В. </w:t>
      </w:r>
      <w:proofErr w:type="spellStart"/>
      <w:r w:rsidRPr="002A3851">
        <w:rPr>
          <w:i/>
          <w:iCs/>
          <w:color w:val="000000" w:themeColor="text1"/>
        </w:rPr>
        <w:t>Свіщов</w:t>
      </w:r>
      <w:proofErr w:type="spellEnd"/>
      <w:r w:rsidRPr="002A3851">
        <w:rPr>
          <w:i/>
          <w:iCs/>
          <w:color w:val="000000" w:themeColor="text1"/>
        </w:rPr>
        <w:t xml:space="preserve">  – голова постійної комісії.</w:t>
      </w:r>
    </w:p>
    <w:p w:rsidR="00CD0225" w:rsidRPr="0026565F" w:rsidRDefault="00CD0225" w:rsidP="00CD0225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contextualSpacing/>
        <w:outlineLvl w:val="1"/>
        <w:rPr>
          <w:b/>
          <w:i/>
          <w:iCs/>
          <w:color w:val="000000" w:themeColor="text1"/>
          <w:u w:val="single"/>
        </w:rPr>
      </w:pPr>
      <w:r w:rsidRPr="00C57B80">
        <w:rPr>
          <w:b/>
          <w:iCs/>
          <w:color w:val="000000" w:themeColor="text1"/>
        </w:rPr>
        <w:t>Про затвердження Програми розвитку лісового господарства Львівської області на 2022 – 202</w:t>
      </w:r>
      <w:r>
        <w:rPr>
          <w:b/>
          <w:iCs/>
          <w:color w:val="000000" w:themeColor="text1"/>
        </w:rPr>
        <w:t>6</w:t>
      </w:r>
      <w:r w:rsidRPr="00C57B80">
        <w:rPr>
          <w:b/>
          <w:iCs/>
          <w:color w:val="000000" w:themeColor="text1"/>
        </w:rPr>
        <w:t xml:space="preserve"> роки.</w:t>
      </w:r>
      <w:r w:rsidRPr="00C57B80">
        <w:rPr>
          <w:b/>
          <w:iCs/>
          <w:color w:val="000000" w:themeColor="text1"/>
        </w:rPr>
        <w:br/>
      </w:r>
      <w:r w:rsidRPr="00C57B80">
        <w:rPr>
          <w:iCs/>
          <w:color w:val="000000" w:themeColor="text1"/>
        </w:rPr>
        <w:t>(</w:t>
      </w:r>
      <w:r>
        <w:rPr>
          <w:iCs/>
          <w:color w:val="000000" w:themeColor="text1"/>
        </w:rPr>
        <w:t>468-ПР від 09.12.2021</w:t>
      </w:r>
      <w:r w:rsidRPr="00C57B80">
        <w:rPr>
          <w:iCs/>
          <w:color w:val="000000" w:themeColor="text1"/>
        </w:rPr>
        <w:t>)</w:t>
      </w:r>
      <w:r w:rsidRPr="00C57B80">
        <w:rPr>
          <w:iCs/>
          <w:color w:val="000000" w:themeColor="text1"/>
        </w:rPr>
        <w:br/>
      </w:r>
      <w:r w:rsidRPr="00D91267">
        <w:rPr>
          <w:i/>
        </w:rPr>
        <w:t xml:space="preserve">Доповідає: </w:t>
      </w:r>
      <w:r>
        <w:rPr>
          <w:i/>
        </w:rPr>
        <w:t>С. Куйбіда</w:t>
      </w:r>
      <w:r w:rsidRPr="00D91267">
        <w:rPr>
          <w:i/>
        </w:rPr>
        <w:t xml:space="preserve"> – </w:t>
      </w:r>
      <w:r>
        <w:rPr>
          <w:i/>
        </w:rPr>
        <w:t xml:space="preserve">директор департаменту економічної політики </w:t>
      </w:r>
      <w:r w:rsidRPr="00D91267">
        <w:rPr>
          <w:i/>
        </w:rPr>
        <w:t xml:space="preserve"> </w:t>
      </w:r>
      <w:r>
        <w:rPr>
          <w:i/>
        </w:rPr>
        <w:t xml:space="preserve">Львівської </w:t>
      </w:r>
      <w:r w:rsidRPr="00D91267">
        <w:rPr>
          <w:i/>
        </w:rPr>
        <w:t>облдержадміністрації.</w:t>
      </w:r>
      <w:r w:rsidRPr="00D91267">
        <w:rPr>
          <w:i/>
          <w:lang w:val="en-US"/>
        </w:rPr>
        <w:br/>
      </w:r>
      <w:proofErr w:type="spellStart"/>
      <w:r w:rsidRPr="00D91267">
        <w:rPr>
          <w:i/>
        </w:rPr>
        <w:t>Співдоповіда</w:t>
      </w:r>
      <w:r>
        <w:rPr>
          <w:i/>
        </w:rPr>
        <w:t>є</w:t>
      </w:r>
      <w:proofErr w:type="spellEnd"/>
      <w:r w:rsidRPr="00D91267">
        <w:rPr>
          <w:i/>
        </w:rPr>
        <w:t xml:space="preserve">: </w:t>
      </w:r>
      <w:r>
        <w:rPr>
          <w:i/>
        </w:rPr>
        <w:t xml:space="preserve">В. </w:t>
      </w:r>
      <w:proofErr w:type="spellStart"/>
      <w:r>
        <w:rPr>
          <w:i/>
        </w:rPr>
        <w:t>Свіщов</w:t>
      </w:r>
      <w:proofErr w:type="spellEnd"/>
      <w:r>
        <w:rPr>
          <w:i/>
        </w:rPr>
        <w:t xml:space="preserve">  –  голова постійної комісії.</w:t>
      </w:r>
    </w:p>
    <w:p w:rsidR="001441EB" w:rsidRPr="002A3851" w:rsidRDefault="001441EB" w:rsidP="001441EB">
      <w:pPr>
        <w:pStyle w:val="a5"/>
        <w:numPr>
          <w:ilvl w:val="0"/>
          <w:numId w:val="1"/>
        </w:numPr>
        <w:spacing w:line="240" w:lineRule="auto"/>
        <w:ind w:left="426" w:hanging="426"/>
        <w:contextualSpacing/>
        <w:rPr>
          <w:i/>
          <w:iCs/>
          <w:color w:val="202020"/>
        </w:rPr>
      </w:pPr>
      <w:r w:rsidRPr="002A3851">
        <w:rPr>
          <w:b/>
          <w:iCs/>
        </w:rPr>
        <w:t xml:space="preserve">Про внесення змін до Програми розвитку освіти Львівської області на 2021 </w:t>
      </w:r>
      <w:r w:rsidRPr="002A3851">
        <w:rPr>
          <w:b/>
          <w:iCs/>
          <w:color w:val="000000" w:themeColor="text1"/>
        </w:rPr>
        <w:t>– 202</w:t>
      </w:r>
      <w:r w:rsidR="008149CA">
        <w:rPr>
          <w:b/>
          <w:iCs/>
          <w:color w:val="000000" w:themeColor="text1"/>
        </w:rPr>
        <w:t>5</w:t>
      </w:r>
      <w:r w:rsidRPr="002A3851">
        <w:rPr>
          <w:b/>
          <w:iCs/>
          <w:color w:val="000000" w:themeColor="text1"/>
        </w:rPr>
        <w:t xml:space="preserve"> роки.</w:t>
      </w:r>
      <w:r w:rsidRPr="002A3851">
        <w:rPr>
          <w:b/>
          <w:iCs/>
          <w:color w:val="000000" w:themeColor="text1"/>
        </w:rPr>
        <w:br/>
      </w:r>
      <w:r w:rsidRPr="002A3851">
        <w:rPr>
          <w:iCs/>
          <w:color w:val="000000" w:themeColor="text1"/>
        </w:rPr>
        <w:t>(453-ПР від 09.12.2021)</w:t>
      </w:r>
      <w:r w:rsidRPr="002A3851">
        <w:rPr>
          <w:iCs/>
          <w:color w:val="000000" w:themeColor="text1"/>
        </w:rPr>
        <w:br/>
      </w:r>
      <w:r w:rsidRPr="002A3851">
        <w:rPr>
          <w:i/>
        </w:rPr>
        <w:t>Доповідає: О. Паска – директор департаменту освіти і науки Львівської облдержадміністрації.</w:t>
      </w:r>
      <w:r w:rsidRPr="002A3851">
        <w:rPr>
          <w:i/>
          <w:lang w:val="en-US"/>
        </w:rPr>
        <w:br/>
      </w:r>
      <w:proofErr w:type="spellStart"/>
      <w:r w:rsidRPr="002A3851">
        <w:rPr>
          <w:i/>
        </w:rPr>
        <w:t>Співдоповідає</w:t>
      </w:r>
      <w:proofErr w:type="spellEnd"/>
      <w:r w:rsidRPr="002A3851">
        <w:rPr>
          <w:i/>
        </w:rPr>
        <w:t xml:space="preserve">: І. </w:t>
      </w:r>
      <w:proofErr w:type="spellStart"/>
      <w:r w:rsidRPr="002A3851">
        <w:rPr>
          <w:i/>
        </w:rPr>
        <w:t>Герус</w:t>
      </w:r>
      <w:proofErr w:type="spellEnd"/>
      <w:r w:rsidRPr="002A3851">
        <w:rPr>
          <w:i/>
        </w:rPr>
        <w:t xml:space="preserve"> –  голова постійної комісії.</w:t>
      </w:r>
    </w:p>
    <w:p w:rsidR="001441EB" w:rsidRPr="002A3851" w:rsidRDefault="001441EB" w:rsidP="001441EB">
      <w:pPr>
        <w:pStyle w:val="a5"/>
        <w:numPr>
          <w:ilvl w:val="0"/>
          <w:numId w:val="1"/>
        </w:numPr>
        <w:spacing w:line="240" w:lineRule="auto"/>
        <w:ind w:left="426" w:hanging="426"/>
        <w:contextualSpacing/>
        <w:rPr>
          <w:i/>
          <w:iCs/>
          <w:color w:val="202020"/>
        </w:rPr>
      </w:pPr>
      <w:r w:rsidRPr="002A3851">
        <w:rPr>
          <w:b/>
          <w:iCs/>
          <w:color w:val="000000" w:themeColor="text1"/>
        </w:rPr>
        <w:t>Про внесення змін до Комплексної програми «Безпечна Львівщина» на 2021 – 2025 роки.</w:t>
      </w:r>
      <w:r w:rsidRPr="002A3851">
        <w:rPr>
          <w:b/>
          <w:iCs/>
          <w:color w:val="000000" w:themeColor="text1"/>
        </w:rPr>
        <w:br/>
      </w:r>
      <w:r w:rsidRPr="002A3851">
        <w:rPr>
          <w:iCs/>
          <w:color w:val="000000" w:themeColor="text1"/>
        </w:rPr>
        <w:t>(464-ПР від 09.12.2021)</w:t>
      </w:r>
      <w:r w:rsidRPr="002A3851">
        <w:rPr>
          <w:iCs/>
          <w:color w:val="000000" w:themeColor="text1"/>
        </w:rPr>
        <w:br/>
      </w:r>
      <w:r w:rsidRPr="002A3851">
        <w:rPr>
          <w:i/>
          <w:iCs/>
        </w:rPr>
        <w:t>Доповідає: І. Туз – директор департаменту з питань цивільного захисту Львівської облдержадміністрації.</w:t>
      </w:r>
      <w:r w:rsidRPr="002A3851">
        <w:rPr>
          <w:i/>
          <w:iCs/>
        </w:rPr>
        <w:br/>
      </w:r>
      <w:proofErr w:type="spellStart"/>
      <w:r w:rsidRPr="002A3851">
        <w:rPr>
          <w:i/>
          <w:iCs/>
        </w:rPr>
        <w:t>Співдоповідає</w:t>
      </w:r>
      <w:proofErr w:type="spellEnd"/>
      <w:r w:rsidRPr="002A3851">
        <w:rPr>
          <w:i/>
          <w:iCs/>
        </w:rPr>
        <w:t xml:space="preserve">: Н. </w:t>
      </w:r>
      <w:proofErr w:type="spellStart"/>
      <w:r w:rsidRPr="002A3851">
        <w:rPr>
          <w:i/>
          <w:iCs/>
        </w:rPr>
        <w:t>Сумало</w:t>
      </w:r>
      <w:proofErr w:type="spellEnd"/>
      <w:r w:rsidRPr="002A3851">
        <w:rPr>
          <w:i/>
          <w:iCs/>
        </w:rPr>
        <w:t xml:space="preserve">  –  голова постійної комісії.</w:t>
      </w:r>
    </w:p>
    <w:p w:rsidR="001441EB" w:rsidRPr="002A3851" w:rsidRDefault="001441EB" w:rsidP="001441EB">
      <w:pPr>
        <w:pStyle w:val="a5"/>
        <w:numPr>
          <w:ilvl w:val="0"/>
          <w:numId w:val="1"/>
        </w:numPr>
        <w:spacing w:line="240" w:lineRule="auto"/>
        <w:ind w:left="426" w:hanging="426"/>
        <w:contextualSpacing/>
        <w:rPr>
          <w:i/>
          <w:iCs/>
          <w:color w:val="202020"/>
        </w:rPr>
      </w:pPr>
      <w:r w:rsidRPr="002A3851">
        <w:rPr>
          <w:b/>
          <w:iCs/>
        </w:rPr>
        <w:t xml:space="preserve">Про внесення змін до </w:t>
      </w:r>
      <w:r w:rsidRPr="002A3851">
        <w:rPr>
          <w:b/>
          <w:iCs/>
          <w:color w:val="000000" w:themeColor="text1"/>
        </w:rPr>
        <w:t>Комплексної програми розвитку культури Львівщини на 2021 – 2025 роки.</w:t>
      </w:r>
      <w:r w:rsidRPr="002A3851">
        <w:rPr>
          <w:b/>
          <w:iCs/>
          <w:color w:val="000000" w:themeColor="text1"/>
        </w:rPr>
        <w:br/>
      </w:r>
      <w:r w:rsidRPr="002A3851">
        <w:rPr>
          <w:iCs/>
          <w:color w:val="000000" w:themeColor="text1"/>
        </w:rPr>
        <w:t>(454-ПР від 09.12.2021)</w:t>
      </w:r>
      <w:r w:rsidRPr="002A3851">
        <w:rPr>
          <w:iCs/>
          <w:color w:val="000000" w:themeColor="text1"/>
        </w:rPr>
        <w:br/>
      </w:r>
      <w:r w:rsidRPr="002A3851">
        <w:rPr>
          <w:i/>
        </w:rPr>
        <w:t xml:space="preserve">Доповідає: </w:t>
      </w:r>
      <w:r w:rsidR="00476FBE" w:rsidRPr="002A3851">
        <w:rPr>
          <w:i/>
        </w:rPr>
        <w:t>І. Гаврилюк – директор департаменту з питань культури, національностей та релігій Львівської облдержадміністрації.</w:t>
      </w:r>
      <w:r w:rsidR="00476FBE">
        <w:rPr>
          <w:i/>
        </w:rPr>
        <w:br/>
      </w:r>
      <w:proofErr w:type="spellStart"/>
      <w:r w:rsidRPr="002A3851">
        <w:rPr>
          <w:i/>
        </w:rPr>
        <w:t>Співдоповідає</w:t>
      </w:r>
      <w:proofErr w:type="spellEnd"/>
      <w:r w:rsidRPr="002A3851">
        <w:rPr>
          <w:i/>
        </w:rPr>
        <w:t xml:space="preserve">: </w:t>
      </w:r>
      <w:r w:rsidR="00476FBE" w:rsidRPr="002A3851">
        <w:rPr>
          <w:i/>
        </w:rPr>
        <w:t>С. Шеремета  – голова постійної комісії.</w:t>
      </w:r>
    </w:p>
    <w:p w:rsidR="001441EB" w:rsidRPr="002A3851" w:rsidRDefault="001441EB" w:rsidP="001441EB">
      <w:pPr>
        <w:pStyle w:val="a5"/>
        <w:numPr>
          <w:ilvl w:val="0"/>
          <w:numId w:val="1"/>
        </w:numPr>
        <w:spacing w:line="240" w:lineRule="auto"/>
        <w:ind w:left="426" w:hanging="426"/>
        <w:contextualSpacing/>
        <w:rPr>
          <w:i/>
          <w:iCs/>
          <w:color w:val="202020"/>
        </w:rPr>
      </w:pPr>
      <w:r w:rsidRPr="002A3851">
        <w:rPr>
          <w:b/>
          <w:iCs/>
          <w:color w:val="000000" w:themeColor="text1"/>
        </w:rPr>
        <w:t xml:space="preserve">Про внесення змін до </w:t>
      </w:r>
      <w:r w:rsidRPr="002A3851">
        <w:rPr>
          <w:b/>
          <w:bCs/>
          <w:color w:val="000000"/>
        </w:rPr>
        <w:t xml:space="preserve">Програми відновлення, збереження національної </w:t>
      </w:r>
      <w:proofErr w:type="spellStart"/>
      <w:r w:rsidRPr="002A3851">
        <w:rPr>
          <w:b/>
          <w:bCs/>
          <w:color w:val="000000"/>
        </w:rPr>
        <w:t>пам</w:t>
      </w:r>
      <w:proofErr w:type="spellEnd"/>
      <w:r w:rsidRPr="002A3851">
        <w:rPr>
          <w:b/>
          <w:bCs/>
          <w:color w:val="000000"/>
          <w:lang w:val="ru-RU"/>
        </w:rPr>
        <w:t>’</w:t>
      </w:r>
      <w:r w:rsidRPr="002A3851">
        <w:rPr>
          <w:b/>
          <w:bCs/>
          <w:color w:val="000000"/>
        </w:rPr>
        <w:t>яті та протокольних заходів на 2021 – 2025 роки.</w:t>
      </w:r>
      <w:r w:rsidRPr="002A3851">
        <w:rPr>
          <w:b/>
          <w:bCs/>
          <w:color w:val="000000"/>
        </w:rPr>
        <w:br/>
      </w:r>
      <w:r w:rsidRPr="002A3851">
        <w:rPr>
          <w:bCs/>
          <w:color w:val="000000"/>
        </w:rPr>
        <w:t>(455-ПР від 09.12.2021)</w:t>
      </w:r>
      <w:r w:rsidRPr="002A3851">
        <w:rPr>
          <w:b/>
          <w:bCs/>
          <w:color w:val="000000"/>
        </w:rPr>
        <w:br/>
      </w:r>
      <w:r w:rsidRPr="002A3851">
        <w:rPr>
          <w:i/>
          <w:iCs/>
        </w:rPr>
        <w:t xml:space="preserve">Доповідає: Д. </w:t>
      </w:r>
      <w:proofErr w:type="spellStart"/>
      <w:r w:rsidRPr="002A3851">
        <w:rPr>
          <w:i/>
          <w:iCs/>
        </w:rPr>
        <w:t>Посипанко</w:t>
      </w:r>
      <w:proofErr w:type="spellEnd"/>
      <w:r w:rsidRPr="002A3851">
        <w:rPr>
          <w:i/>
          <w:iCs/>
        </w:rPr>
        <w:t xml:space="preserve"> – директор департаменту комунікацій та внутрішньої політики Львівської облдержадміністрації.</w:t>
      </w:r>
      <w:r w:rsidRPr="002A3851">
        <w:rPr>
          <w:i/>
          <w:iCs/>
        </w:rPr>
        <w:br/>
      </w:r>
      <w:proofErr w:type="spellStart"/>
      <w:r w:rsidRPr="002A3851">
        <w:rPr>
          <w:i/>
          <w:iCs/>
        </w:rPr>
        <w:t>Співдоповідає</w:t>
      </w:r>
      <w:proofErr w:type="spellEnd"/>
      <w:r w:rsidRPr="002A3851">
        <w:rPr>
          <w:i/>
          <w:iCs/>
        </w:rPr>
        <w:t>: С. Шеремета  –  голова постійної комісії.</w:t>
      </w:r>
    </w:p>
    <w:p w:rsidR="001441EB" w:rsidRPr="00B40E0B" w:rsidRDefault="001441EB" w:rsidP="001441EB">
      <w:pPr>
        <w:pStyle w:val="a5"/>
        <w:numPr>
          <w:ilvl w:val="0"/>
          <w:numId w:val="1"/>
        </w:numPr>
        <w:spacing w:line="240" w:lineRule="auto"/>
        <w:ind w:left="426" w:hanging="426"/>
        <w:contextualSpacing/>
        <w:rPr>
          <w:i/>
          <w:iCs/>
          <w:color w:val="202020"/>
        </w:rPr>
      </w:pPr>
      <w:r w:rsidRPr="002A3851">
        <w:rPr>
          <w:b/>
          <w:iCs/>
          <w:color w:val="000000" w:themeColor="text1"/>
        </w:rPr>
        <w:t>Про внесення змін до Регіональної програми сприяння розвитку інформаційного простору та громадянського суспільства у Львівській області на 2021 – 2025 роки.</w:t>
      </w:r>
      <w:r w:rsidRPr="002A3851">
        <w:rPr>
          <w:b/>
          <w:iCs/>
          <w:color w:val="000000" w:themeColor="text1"/>
        </w:rPr>
        <w:br/>
      </w:r>
      <w:r w:rsidRPr="002A3851">
        <w:rPr>
          <w:iCs/>
          <w:color w:val="000000" w:themeColor="text1"/>
        </w:rPr>
        <w:t>(462-ПР від 09.12.2021)</w:t>
      </w:r>
      <w:r w:rsidRPr="002A3851">
        <w:rPr>
          <w:iCs/>
          <w:color w:val="000000" w:themeColor="text1"/>
        </w:rPr>
        <w:br/>
      </w:r>
      <w:r w:rsidRPr="002A3851">
        <w:rPr>
          <w:i/>
          <w:iCs/>
        </w:rPr>
        <w:t xml:space="preserve">Доповідає: Д. </w:t>
      </w:r>
      <w:proofErr w:type="spellStart"/>
      <w:r w:rsidRPr="002A3851">
        <w:rPr>
          <w:i/>
          <w:iCs/>
        </w:rPr>
        <w:t>Посипанко</w:t>
      </w:r>
      <w:proofErr w:type="spellEnd"/>
      <w:r w:rsidRPr="002A3851">
        <w:rPr>
          <w:i/>
          <w:iCs/>
        </w:rPr>
        <w:t xml:space="preserve"> – директор департаменту комунікацій та внутрішньої політики Львівської облдержадміністрації.</w:t>
      </w:r>
      <w:r w:rsidRPr="002A3851">
        <w:rPr>
          <w:i/>
          <w:iCs/>
        </w:rPr>
        <w:br/>
      </w:r>
      <w:proofErr w:type="spellStart"/>
      <w:r w:rsidRPr="002A3851">
        <w:rPr>
          <w:i/>
          <w:iCs/>
        </w:rPr>
        <w:t>Співдоповідає</w:t>
      </w:r>
      <w:proofErr w:type="spellEnd"/>
      <w:r w:rsidRPr="002A3851">
        <w:rPr>
          <w:i/>
          <w:iCs/>
        </w:rPr>
        <w:t>: С. Шеремета  –  голова постійної комісії.</w:t>
      </w:r>
    </w:p>
    <w:p w:rsidR="001441EB" w:rsidRPr="00B40E0B" w:rsidRDefault="001441EB" w:rsidP="001441EB">
      <w:pPr>
        <w:pStyle w:val="a5"/>
        <w:numPr>
          <w:ilvl w:val="0"/>
          <w:numId w:val="1"/>
        </w:numPr>
        <w:spacing w:line="240" w:lineRule="auto"/>
        <w:ind w:left="426" w:hanging="426"/>
        <w:contextualSpacing/>
        <w:rPr>
          <w:i/>
          <w:iCs/>
          <w:color w:val="202020"/>
        </w:rPr>
      </w:pPr>
      <w:r w:rsidRPr="00B40E0B">
        <w:rPr>
          <w:b/>
          <w:iCs/>
        </w:rPr>
        <w:t xml:space="preserve">Про внесення змін до </w:t>
      </w:r>
      <w:r w:rsidRPr="00B40E0B">
        <w:rPr>
          <w:b/>
          <w:bCs/>
          <w:color w:val="000000"/>
        </w:rPr>
        <w:t>Комплексної програми розвитку фізичної культури та спорту Львівщини на 2021 – 2025 роки.</w:t>
      </w:r>
      <w:r w:rsidRPr="00B40E0B">
        <w:rPr>
          <w:b/>
          <w:bCs/>
          <w:color w:val="000000"/>
        </w:rPr>
        <w:br/>
      </w:r>
      <w:r w:rsidRPr="00B40E0B">
        <w:rPr>
          <w:bCs/>
          <w:color w:val="000000"/>
        </w:rPr>
        <w:t>(459-ПР від 09.12.2021)</w:t>
      </w:r>
      <w:r w:rsidRPr="00B40E0B">
        <w:rPr>
          <w:b/>
          <w:bCs/>
          <w:color w:val="000000"/>
        </w:rPr>
        <w:br/>
      </w:r>
      <w:r w:rsidRPr="00B40E0B">
        <w:rPr>
          <w:i/>
          <w:iCs/>
        </w:rPr>
        <w:lastRenderedPageBreak/>
        <w:t xml:space="preserve">Доповідає: Р. </w:t>
      </w:r>
      <w:proofErr w:type="spellStart"/>
      <w:r w:rsidRPr="00B40E0B">
        <w:rPr>
          <w:i/>
          <w:iCs/>
        </w:rPr>
        <w:t>Хім’як</w:t>
      </w:r>
      <w:proofErr w:type="spellEnd"/>
      <w:r w:rsidRPr="00B40E0B">
        <w:rPr>
          <w:i/>
          <w:iCs/>
        </w:rPr>
        <w:t xml:space="preserve"> – начальник управління молоді та спорту Львівської облдержадміністрації.</w:t>
      </w:r>
      <w:r w:rsidRPr="00B40E0B">
        <w:rPr>
          <w:i/>
          <w:iCs/>
        </w:rPr>
        <w:br/>
      </w:r>
      <w:proofErr w:type="spellStart"/>
      <w:r w:rsidRPr="00B40E0B">
        <w:rPr>
          <w:i/>
          <w:iCs/>
        </w:rPr>
        <w:t>Співдоповідає</w:t>
      </w:r>
      <w:proofErr w:type="spellEnd"/>
      <w:r w:rsidRPr="00B40E0B">
        <w:rPr>
          <w:i/>
          <w:iCs/>
        </w:rPr>
        <w:t>: Т. Бей  –  голова постійної комісії.</w:t>
      </w:r>
    </w:p>
    <w:p w:rsidR="001441EB" w:rsidRPr="00B40E0B" w:rsidRDefault="001441EB" w:rsidP="001441EB">
      <w:pPr>
        <w:pStyle w:val="a5"/>
        <w:numPr>
          <w:ilvl w:val="0"/>
          <w:numId w:val="1"/>
        </w:numPr>
        <w:spacing w:line="240" w:lineRule="auto"/>
        <w:ind w:left="426" w:hanging="426"/>
        <w:contextualSpacing/>
        <w:rPr>
          <w:i/>
          <w:iCs/>
          <w:color w:val="202020"/>
        </w:rPr>
      </w:pPr>
      <w:r w:rsidRPr="00B40E0B">
        <w:rPr>
          <w:b/>
          <w:iCs/>
          <w:color w:val="000000" w:themeColor="text1"/>
        </w:rPr>
        <w:t>Про внесення змін до Програми підтримки розвитку Пласту у Львівській області на 2021 – 2025 роки.</w:t>
      </w:r>
      <w:r w:rsidRPr="00B40E0B">
        <w:rPr>
          <w:b/>
          <w:iCs/>
          <w:color w:val="000000" w:themeColor="text1"/>
        </w:rPr>
        <w:br/>
      </w:r>
      <w:r w:rsidRPr="00B40E0B">
        <w:rPr>
          <w:iCs/>
          <w:color w:val="000000" w:themeColor="text1"/>
        </w:rPr>
        <w:t>(461-ПР від 09.12.2021)</w:t>
      </w:r>
      <w:r w:rsidRPr="00B40E0B">
        <w:rPr>
          <w:iCs/>
          <w:color w:val="000000" w:themeColor="text1"/>
        </w:rPr>
        <w:br/>
      </w:r>
      <w:r w:rsidRPr="00B40E0B">
        <w:rPr>
          <w:i/>
          <w:iCs/>
        </w:rPr>
        <w:t xml:space="preserve">Доповідає: Р. </w:t>
      </w:r>
      <w:proofErr w:type="spellStart"/>
      <w:r w:rsidRPr="00B40E0B">
        <w:rPr>
          <w:i/>
          <w:iCs/>
        </w:rPr>
        <w:t>Хім’як</w:t>
      </w:r>
      <w:proofErr w:type="spellEnd"/>
      <w:r w:rsidRPr="00B40E0B">
        <w:rPr>
          <w:i/>
          <w:iCs/>
        </w:rPr>
        <w:t xml:space="preserve"> – начальник управління молоді та спорту Львівської облдержадміністрації.</w:t>
      </w:r>
      <w:r w:rsidRPr="00B40E0B">
        <w:rPr>
          <w:i/>
          <w:iCs/>
        </w:rPr>
        <w:br/>
      </w:r>
      <w:proofErr w:type="spellStart"/>
      <w:r w:rsidRPr="00B40E0B">
        <w:rPr>
          <w:i/>
          <w:iCs/>
        </w:rPr>
        <w:t>Співдоповідає</w:t>
      </w:r>
      <w:proofErr w:type="spellEnd"/>
      <w:r w:rsidRPr="00B40E0B">
        <w:rPr>
          <w:i/>
          <w:iCs/>
        </w:rPr>
        <w:t>: Т. Бей  –  голова постійної комісії.</w:t>
      </w:r>
    </w:p>
    <w:p w:rsidR="000D7B4E" w:rsidRPr="00AA6083" w:rsidRDefault="000D7B4E" w:rsidP="000D7B4E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contextualSpacing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</w:rPr>
        <w:t>Про внесення змін до Програми «Молодь Львівщини» на 2021 – 2025 роки.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(460-ПР від 09.12.2021)</w:t>
      </w:r>
      <w:r>
        <w:rPr>
          <w:iCs/>
          <w:color w:val="000000" w:themeColor="text1"/>
        </w:rPr>
        <w:br/>
      </w:r>
      <w:r w:rsidRPr="00990065">
        <w:rPr>
          <w:i/>
          <w:iCs/>
        </w:rPr>
        <w:t xml:space="preserve">Доповідає: Р. </w:t>
      </w:r>
      <w:proofErr w:type="spellStart"/>
      <w:r w:rsidRPr="00990065">
        <w:rPr>
          <w:i/>
          <w:iCs/>
        </w:rPr>
        <w:t>Хім’як</w:t>
      </w:r>
      <w:proofErr w:type="spellEnd"/>
      <w:r w:rsidRPr="00990065">
        <w:rPr>
          <w:i/>
          <w:iCs/>
        </w:rPr>
        <w:t xml:space="preserve"> – начальник управління молоді та спорту Львівської облдержадміністрації.</w:t>
      </w:r>
      <w:r w:rsidRPr="00990065">
        <w:rPr>
          <w:i/>
          <w:iCs/>
        </w:rPr>
        <w:br/>
      </w:r>
      <w:proofErr w:type="spellStart"/>
      <w:r w:rsidRPr="00990065">
        <w:rPr>
          <w:i/>
          <w:iCs/>
        </w:rPr>
        <w:t>Співдоповідає</w:t>
      </w:r>
      <w:proofErr w:type="spellEnd"/>
      <w:r w:rsidRPr="00990065">
        <w:rPr>
          <w:i/>
          <w:iCs/>
        </w:rPr>
        <w:t>: Т. Бей  –  голова постійної комісії.</w:t>
      </w:r>
    </w:p>
    <w:p w:rsidR="00DA0267" w:rsidRPr="00AA6083" w:rsidRDefault="00DA0267" w:rsidP="00DA0267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contextualSpacing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</w:rPr>
        <w:t xml:space="preserve">Про внесення змін до Комплексної програми надання житлових кредитів окремим категоріям громадян у Львівській області на </w:t>
      </w:r>
      <w:r w:rsidR="00D20F36">
        <w:rPr>
          <w:b/>
          <w:iCs/>
          <w:color w:val="000000" w:themeColor="text1"/>
        </w:rPr>
        <w:t xml:space="preserve">     </w:t>
      </w:r>
      <w:r>
        <w:rPr>
          <w:b/>
          <w:iCs/>
          <w:color w:val="000000" w:themeColor="text1"/>
        </w:rPr>
        <w:t>2021 – 2025 роки.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(463-ПР від 09.12.2021)</w:t>
      </w:r>
      <w:r>
        <w:rPr>
          <w:iCs/>
          <w:color w:val="000000" w:themeColor="text1"/>
        </w:rPr>
        <w:br/>
      </w:r>
      <w:r w:rsidRPr="00990065">
        <w:rPr>
          <w:i/>
          <w:iCs/>
        </w:rPr>
        <w:t xml:space="preserve">Доповідає: </w:t>
      </w:r>
      <w:r>
        <w:rPr>
          <w:i/>
          <w:iCs/>
        </w:rPr>
        <w:t>О. Василько</w:t>
      </w:r>
      <w:r w:rsidRPr="00990065">
        <w:rPr>
          <w:i/>
          <w:iCs/>
        </w:rPr>
        <w:t xml:space="preserve"> – </w:t>
      </w:r>
      <w:r>
        <w:rPr>
          <w:i/>
          <w:iCs/>
        </w:rPr>
        <w:t xml:space="preserve">директор департаменту архітектури та розвитку містобудування </w:t>
      </w:r>
      <w:r w:rsidRPr="00990065">
        <w:rPr>
          <w:i/>
          <w:iCs/>
        </w:rPr>
        <w:t xml:space="preserve"> Львівської облдержадміністрації.</w:t>
      </w:r>
      <w:r w:rsidRPr="00990065">
        <w:rPr>
          <w:i/>
          <w:iCs/>
        </w:rPr>
        <w:br/>
      </w:r>
      <w:proofErr w:type="spellStart"/>
      <w:r w:rsidRPr="00990065">
        <w:rPr>
          <w:i/>
          <w:iCs/>
        </w:rPr>
        <w:t>Співдоповіда</w:t>
      </w:r>
      <w:r>
        <w:rPr>
          <w:i/>
          <w:iCs/>
        </w:rPr>
        <w:t>ють</w:t>
      </w:r>
      <w:proofErr w:type="spellEnd"/>
      <w:r w:rsidRPr="00990065">
        <w:rPr>
          <w:i/>
          <w:iCs/>
        </w:rPr>
        <w:t>:</w:t>
      </w:r>
      <w:r>
        <w:rPr>
          <w:i/>
          <w:iCs/>
        </w:rPr>
        <w:t xml:space="preserve"> Т. Бей </w:t>
      </w:r>
      <w:r w:rsidRPr="00990065">
        <w:rPr>
          <w:i/>
          <w:iCs/>
        </w:rPr>
        <w:t>–  голова</w:t>
      </w:r>
      <w:r>
        <w:rPr>
          <w:i/>
          <w:iCs/>
        </w:rPr>
        <w:t xml:space="preserve"> постійної комісії;</w:t>
      </w:r>
      <w:r>
        <w:rPr>
          <w:i/>
          <w:iCs/>
        </w:rPr>
        <w:br/>
        <w:t xml:space="preserve">Ю. </w:t>
      </w:r>
      <w:proofErr w:type="spellStart"/>
      <w:r>
        <w:rPr>
          <w:i/>
          <w:iCs/>
        </w:rPr>
        <w:t>Раделицький</w:t>
      </w:r>
      <w:proofErr w:type="spellEnd"/>
      <w:r>
        <w:rPr>
          <w:i/>
          <w:iCs/>
        </w:rPr>
        <w:t xml:space="preserve"> – голова постійної комісії.</w:t>
      </w:r>
    </w:p>
    <w:p w:rsidR="001A57CE" w:rsidRPr="00AA746B" w:rsidRDefault="001A57CE" w:rsidP="001A57CE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contextualSpacing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</w:rPr>
        <w:t>Про внесення змін до Комплексної п</w:t>
      </w:r>
      <w:r w:rsidRPr="00990065">
        <w:rPr>
          <w:b/>
          <w:bCs/>
          <w:color w:val="000000"/>
        </w:rPr>
        <w:t>рограми підтримки та розвитку сільського господарства у Львівській області на 2021 – 2025 роки.</w:t>
      </w:r>
      <w:r>
        <w:rPr>
          <w:b/>
          <w:bCs/>
          <w:color w:val="000000"/>
        </w:rPr>
        <w:br/>
      </w:r>
      <w:r>
        <w:rPr>
          <w:bCs/>
          <w:color w:val="000000"/>
        </w:rPr>
        <w:t>(449-ПР від 09.12.2021)</w:t>
      </w:r>
      <w:r w:rsidRPr="00990065">
        <w:rPr>
          <w:b/>
          <w:bCs/>
          <w:color w:val="000000"/>
        </w:rPr>
        <w:br/>
      </w:r>
      <w:r w:rsidRPr="00990065">
        <w:rPr>
          <w:i/>
          <w:iCs/>
        </w:rPr>
        <w:t>Доповідає: Т. Гетьман – директор департаменту агропромислового розвитку Львівської облдержадміністрації.</w:t>
      </w:r>
      <w:r w:rsidRPr="00990065">
        <w:rPr>
          <w:i/>
          <w:iCs/>
        </w:rPr>
        <w:br/>
      </w:r>
      <w:proofErr w:type="spellStart"/>
      <w:r w:rsidRPr="00990065">
        <w:rPr>
          <w:i/>
          <w:iCs/>
        </w:rPr>
        <w:t>Співдоповідає</w:t>
      </w:r>
      <w:proofErr w:type="spellEnd"/>
      <w:r w:rsidRPr="00990065">
        <w:rPr>
          <w:i/>
          <w:iCs/>
        </w:rPr>
        <w:t xml:space="preserve">: Ю. </w:t>
      </w:r>
      <w:proofErr w:type="spellStart"/>
      <w:r w:rsidRPr="00990065">
        <w:rPr>
          <w:i/>
          <w:iCs/>
        </w:rPr>
        <w:t>Раделицький</w:t>
      </w:r>
      <w:proofErr w:type="spellEnd"/>
      <w:r w:rsidRPr="00990065">
        <w:rPr>
          <w:i/>
          <w:iCs/>
        </w:rPr>
        <w:t xml:space="preserve">  –  голова постійної комісії.</w:t>
      </w:r>
    </w:p>
    <w:p w:rsidR="001A57CE" w:rsidRPr="00BA717C" w:rsidRDefault="001A57CE" w:rsidP="001A57CE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contextualSpacing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</w:rPr>
        <w:t xml:space="preserve">Про внесення змін до Програми </w:t>
      </w:r>
      <w:r w:rsidRPr="00990065">
        <w:rPr>
          <w:b/>
          <w:bCs/>
          <w:color w:val="000000"/>
        </w:rPr>
        <w:t>сприяння інноваційному та науково-технологічному розвитку у Львівській області на 2021 – 202</w:t>
      </w:r>
      <w:r w:rsidR="001656F9">
        <w:rPr>
          <w:b/>
          <w:bCs/>
          <w:color w:val="000000"/>
        </w:rPr>
        <w:t>5</w:t>
      </w:r>
      <w:r w:rsidRPr="00990065">
        <w:rPr>
          <w:b/>
          <w:bCs/>
          <w:color w:val="000000"/>
        </w:rPr>
        <w:t xml:space="preserve"> роки.</w:t>
      </w:r>
      <w:r w:rsidRPr="00990065">
        <w:rPr>
          <w:b/>
          <w:bCs/>
          <w:color w:val="000000"/>
        </w:rPr>
        <w:br/>
      </w:r>
      <w:r w:rsidRPr="00990065">
        <w:rPr>
          <w:color w:val="000000"/>
        </w:rPr>
        <w:t>(</w:t>
      </w:r>
      <w:r>
        <w:rPr>
          <w:color w:val="000000"/>
        </w:rPr>
        <w:t>450-ПР від 09.12.2021</w:t>
      </w:r>
      <w:r w:rsidRPr="00990065">
        <w:rPr>
          <w:color w:val="000000"/>
        </w:rPr>
        <w:t>)</w:t>
      </w:r>
      <w:r w:rsidRPr="00990065">
        <w:rPr>
          <w:color w:val="000000"/>
        </w:rPr>
        <w:br/>
      </w:r>
      <w:r w:rsidRPr="00990065">
        <w:rPr>
          <w:i/>
          <w:iCs/>
        </w:rPr>
        <w:t>Доповідає: С. Куйбіда – директор департаменту економічної політики Львівської облдержадміністрації.</w:t>
      </w:r>
      <w:r w:rsidRPr="00990065">
        <w:rPr>
          <w:i/>
          <w:iCs/>
        </w:rPr>
        <w:br/>
      </w:r>
      <w:proofErr w:type="spellStart"/>
      <w:r w:rsidRPr="00990065">
        <w:rPr>
          <w:i/>
          <w:iCs/>
        </w:rPr>
        <w:t>Співдоповідає</w:t>
      </w:r>
      <w:proofErr w:type="spellEnd"/>
      <w:r w:rsidRPr="00990065">
        <w:rPr>
          <w:i/>
          <w:iCs/>
        </w:rPr>
        <w:t xml:space="preserve">: Ю. </w:t>
      </w:r>
      <w:proofErr w:type="spellStart"/>
      <w:r w:rsidRPr="00990065">
        <w:rPr>
          <w:i/>
          <w:iCs/>
        </w:rPr>
        <w:t>Раделицький</w:t>
      </w:r>
      <w:proofErr w:type="spellEnd"/>
      <w:r w:rsidRPr="00990065">
        <w:rPr>
          <w:i/>
          <w:iCs/>
        </w:rPr>
        <w:t xml:space="preserve">  –  голова постійної комісії.</w:t>
      </w:r>
    </w:p>
    <w:p w:rsidR="00BA717C" w:rsidRPr="00EC2A3C" w:rsidRDefault="00BA717C" w:rsidP="00BA717C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contextualSpacing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</w:rPr>
        <w:t>Про внесення змін до</w:t>
      </w:r>
      <w:r w:rsidRPr="00990065">
        <w:rPr>
          <w:b/>
          <w:iCs/>
        </w:rPr>
        <w:t xml:space="preserve"> </w:t>
      </w:r>
      <w:r w:rsidRPr="00990065">
        <w:rPr>
          <w:b/>
          <w:bCs/>
        </w:rPr>
        <w:t xml:space="preserve">Програми підвищення </w:t>
      </w:r>
      <w:r>
        <w:rPr>
          <w:b/>
          <w:bCs/>
        </w:rPr>
        <w:t>к</w:t>
      </w:r>
      <w:r w:rsidRPr="00990065">
        <w:rPr>
          <w:b/>
          <w:bCs/>
        </w:rPr>
        <w:t>онкурентоспроможності Львівської області на 2021 – 2025 роки.</w:t>
      </w:r>
      <w:r>
        <w:rPr>
          <w:b/>
          <w:bCs/>
        </w:rPr>
        <w:br/>
      </w:r>
      <w:r>
        <w:rPr>
          <w:bCs/>
        </w:rPr>
        <w:t>(476-ПР від 09.12.2021)</w:t>
      </w:r>
      <w:r w:rsidRPr="00990065">
        <w:rPr>
          <w:b/>
          <w:bCs/>
          <w:lang w:val="ru-RU"/>
        </w:rPr>
        <w:br/>
      </w:r>
      <w:r w:rsidRPr="00990065">
        <w:rPr>
          <w:i/>
          <w:iCs/>
        </w:rPr>
        <w:t>Доповідає: С. Куйбіда – директор департаменту економічної політики Львівської облдержадміністрації.</w:t>
      </w:r>
      <w:r w:rsidRPr="00990065">
        <w:rPr>
          <w:i/>
          <w:iCs/>
        </w:rPr>
        <w:br/>
      </w:r>
      <w:proofErr w:type="spellStart"/>
      <w:r w:rsidRPr="00990065">
        <w:rPr>
          <w:i/>
          <w:iCs/>
        </w:rPr>
        <w:t>Співдоповідає</w:t>
      </w:r>
      <w:proofErr w:type="spellEnd"/>
      <w:r w:rsidRPr="00990065">
        <w:rPr>
          <w:i/>
          <w:iCs/>
        </w:rPr>
        <w:t xml:space="preserve">: Ю. </w:t>
      </w:r>
      <w:proofErr w:type="spellStart"/>
      <w:r w:rsidRPr="00990065">
        <w:rPr>
          <w:i/>
          <w:iCs/>
        </w:rPr>
        <w:t>Раделицький</w:t>
      </w:r>
      <w:proofErr w:type="spellEnd"/>
      <w:r w:rsidRPr="00990065">
        <w:rPr>
          <w:i/>
          <w:iCs/>
        </w:rPr>
        <w:t xml:space="preserve">  –  голова постійної комісії.</w:t>
      </w:r>
    </w:p>
    <w:p w:rsidR="00F04959" w:rsidRPr="00C70535" w:rsidRDefault="00F04959" w:rsidP="00F04959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contextualSpacing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</w:rPr>
        <w:t>Про затвердження Регіональної програми інформатизації «Цифрова Львівщина» на 2022 – 2024 роки.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(472-ПР від 09.12.2021)</w:t>
      </w:r>
      <w:r>
        <w:rPr>
          <w:iCs/>
          <w:color w:val="000000" w:themeColor="text1"/>
        </w:rPr>
        <w:br/>
      </w:r>
      <w:r w:rsidRPr="00D91267">
        <w:rPr>
          <w:i/>
        </w:rPr>
        <w:lastRenderedPageBreak/>
        <w:t xml:space="preserve">Доповідає: </w:t>
      </w:r>
      <w:r>
        <w:rPr>
          <w:i/>
        </w:rPr>
        <w:t>М. Столярчук</w:t>
      </w:r>
      <w:r w:rsidRPr="00D91267">
        <w:rPr>
          <w:i/>
        </w:rPr>
        <w:t xml:space="preserve"> – </w:t>
      </w:r>
      <w:r>
        <w:rPr>
          <w:i/>
        </w:rPr>
        <w:t xml:space="preserve">в. о. начальника управління з питань цифрового розвитку </w:t>
      </w:r>
      <w:r w:rsidRPr="00D91267">
        <w:rPr>
          <w:i/>
        </w:rPr>
        <w:t xml:space="preserve"> </w:t>
      </w:r>
      <w:r>
        <w:rPr>
          <w:i/>
        </w:rPr>
        <w:t xml:space="preserve">Львівської </w:t>
      </w:r>
      <w:r w:rsidRPr="00D91267">
        <w:rPr>
          <w:i/>
        </w:rPr>
        <w:t>облдержадміністрації.</w:t>
      </w:r>
      <w:r w:rsidRPr="00D91267">
        <w:rPr>
          <w:i/>
          <w:lang w:val="en-US"/>
        </w:rPr>
        <w:br/>
      </w:r>
      <w:proofErr w:type="spellStart"/>
      <w:r w:rsidRPr="00D91267">
        <w:rPr>
          <w:i/>
        </w:rPr>
        <w:t>Співдоповіда</w:t>
      </w:r>
      <w:r>
        <w:rPr>
          <w:i/>
        </w:rPr>
        <w:t>є</w:t>
      </w:r>
      <w:proofErr w:type="spellEnd"/>
      <w:r w:rsidRPr="00D91267">
        <w:rPr>
          <w:i/>
        </w:rPr>
        <w:t xml:space="preserve">: </w:t>
      </w:r>
      <w:r>
        <w:rPr>
          <w:i/>
        </w:rPr>
        <w:t xml:space="preserve">Ю. </w:t>
      </w:r>
      <w:proofErr w:type="spellStart"/>
      <w:r>
        <w:rPr>
          <w:i/>
        </w:rPr>
        <w:t>Раделицький</w:t>
      </w:r>
      <w:proofErr w:type="spellEnd"/>
      <w:r>
        <w:rPr>
          <w:i/>
        </w:rPr>
        <w:t xml:space="preserve">  –  голова постійної комісії.</w:t>
      </w:r>
    </w:p>
    <w:p w:rsidR="001A57CE" w:rsidRPr="006D5144" w:rsidRDefault="001A57CE" w:rsidP="001A57CE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contextualSpacing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</w:rPr>
        <w:t>Про внесення змін до Регіональної програми розвитку містобудівного кадастру та просторового планування на 2021 – 2025 роки.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(465-ПР від 09.12.2021)</w:t>
      </w:r>
      <w:r>
        <w:rPr>
          <w:b/>
          <w:iCs/>
          <w:color w:val="000000" w:themeColor="text1"/>
        </w:rPr>
        <w:br/>
      </w:r>
      <w:r w:rsidRPr="00990065">
        <w:rPr>
          <w:i/>
          <w:iCs/>
        </w:rPr>
        <w:t xml:space="preserve">Доповідає: </w:t>
      </w:r>
      <w:r>
        <w:rPr>
          <w:i/>
          <w:iCs/>
        </w:rPr>
        <w:t>О. Василько</w:t>
      </w:r>
      <w:r w:rsidRPr="00990065">
        <w:rPr>
          <w:i/>
          <w:iCs/>
        </w:rPr>
        <w:t xml:space="preserve"> – </w:t>
      </w:r>
      <w:r>
        <w:rPr>
          <w:i/>
          <w:iCs/>
        </w:rPr>
        <w:t xml:space="preserve">директор департаменту архітектури та розвитку містобудування </w:t>
      </w:r>
      <w:r w:rsidRPr="00990065">
        <w:rPr>
          <w:i/>
          <w:iCs/>
        </w:rPr>
        <w:t xml:space="preserve"> Львівської облдержадміністрації.</w:t>
      </w:r>
      <w:r w:rsidRPr="00990065">
        <w:rPr>
          <w:i/>
          <w:iCs/>
        </w:rPr>
        <w:br/>
      </w:r>
      <w:proofErr w:type="spellStart"/>
      <w:r w:rsidRPr="00990065">
        <w:rPr>
          <w:i/>
          <w:iCs/>
        </w:rPr>
        <w:t>Співдоповідає</w:t>
      </w:r>
      <w:proofErr w:type="spellEnd"/>
      <w:r w:rsidRPr="00990065">
        <w:rPr>
          <w:i/>
          <w:iCs/>
        </w:rPr>
        <w:t>:</w:t>
      </w:r>
      <w:r>
        <w:rPr>
          <w:i/>
          <w:iCs/>
        </w:rPr>
        <w:t xml:space="preserve"> В. </w:t>
      </w:r>
      <w:proofErr w:type="spellStart"/>
      <w:r>
        <w:rPr>
          <w:i/>
          <w:iCs/>
        </w:rPr>
        <w:t>Кирилич</w:t>
      </w:r>
      <w:proofErr w:type="spellEnd"/>
      <w:r>
        <w:rPr>
          <w:i/>
          <w:iCs/>
        </w:rPr>
        <w:t xml:space="preserve"> – </w:t>
      </w:r>
      <w:r w:rsidRPr="00990065">
        <w:rPr>
          <w:i/>
          <w:iCs/>
        </w:rPr>
        <w:t>голова постійної комісії.</w:t>
      </w:r>
    </w:p>
    <w:p w:rsidR="00BA717C" w:rsidRPr="000368FD" w:rsidRDefault="00BA717C" w:rsidP="00BA717C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contextualSpacing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</w:rPr>
        <w:t xml:space="preserve">Про внесення змін до </w:t>
      </w:r>
      <w:r w:rsidRPr="00990065">
        <w:rPr>
          <w:b/>
          <w:iCs/>
        </w:rPr>
        <w:t>Комплексної програми підвищення енергоефективності, енергозбереження та розвитку відновлюваної енергетики у Львівській області на 2021 – 2025 роки.</w:t>
      </w:r>
      <w:r>
        <w:rPr>
          <w:b/>
          <w:iCs/>
        </w:rPr>
        <w:br/>
      </w:r>
      <w:r>
        <w:rPr>
          <w:iCs/>
        </w:rPr>
        <w:t>(451-ПР від 09.12.2021)</w:t>
      </w:r>
      <w:r w:rsidRPr="00990065">
        <w:rPr>
          <w:b/>
          <w:iCs/>
        </w:rPr>
        <w:br/>
      </w:r>
      <w:r w:rsidRPr="00990065">
        <w:rPr>
          <w:i/>
        </w:rPr>
        <w:t xml:space="preserve">Доповідає: Б. </w:t>
      </w:r>
      <w:proofErr w:type="spellStart"/>
      <w:r w:rsidRPr="00990065">
        <w:rPr>
          <w:i/>
        </w:rPr>
        <w:t>Кейван</w:t>
      </w:r>
      <w:proofErr w:type="spellEnd"/>
      <w:r w:rsidRPr="00990065">
        <w:rPr>
          <w:i/>
        </w:rPr>
        <w:t xml:space="preserve"> – директор департаменту паливно-енергетичного комплексу, енергоефективності та житлово-комунального господарства Львівської облдержадміністрації.</w:t>
      </w:r>
      <w:r w:rsidRPr="00990065">
        <w:rPr>
          <w:i/>
        </w:rPr>
        <w:br/>
      </w:r>
      <w:proofErr w:type="spellStart"/>
      <w:r w:rsidRPr="00990065">
        <w:rPr>
          <w:i/>
        </w:rPr>
        <w:t>Співдоповідає</w:t>
      </w:r>
      <w:proofErr w:type="spellEnd"/>
      <w:r w:rsidRPr="00990065">
        <w:rPr>
          <w:i/>
        </w:rPr>
        <w:t>: Т. Подвірний  –  заступник голови постійної комісії.</w:t>
      </w:r>
    </w:p>
    <w:p w:rsidR="001A57CE" w:rsidRPr="00C70535" w:rsidRDefault="001A57CE" w:rsidP="001A57CE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contextualSpacing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</w:rPr>
        <w:t>Про затвердження Програми підтримки та розвитку транспорту і зв’язку Львівської області на 2022 – 2025 роки.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(466-ПР від 09.12.2021)</w:t>
      </w:r>
      <w:r>
        <w:rPr>
          <w:iCs/>
          <w:color w:val="000000" w:themeColor="text1"/>
        </w:rPr>
        <w:br/>
      </w:r>
      <w:r w:rsidRPr="00D91267">
        <w:rPr>
          <w:i/>
        </w:rPr>
        <w:t xml:space="preserve">Доповідає: </w:t>
      </w:r>
      <w:r>
        <w:rPr>
          <w:i/>
        </w:rPr>
        <w:t>С. Рудницький</w:t>
      </w:r>
      <w:r w:rsidRPr="00D91267">
        <w:rPr>
          <w:i/>
        </w:rPr>
        <w:t xml:space="preserve"> – </w:t>
      </w:r>
      <w:r>
        <w:rPr>
          <w:i/>
        </w:rPr>
        <w:t xml:space="preserve">начальник управління транспорту та зв’язку </w:t>
      </w:r>
      <w:r w:rsidRPr="00D91267">
        <w:rPr>
          <w:i/>
        </w:rPr>
        <w:t xml:space="preserve"> </w:t>
      </w:r>
      <w:r>
        <w:rPr>
          <w:i/>
        </w:rPr>
        <w:t xml:space="preserve">Львівської </w:t>
      </w:r>
      <w:r w:rsidRPr="00D91267">
        <w:rPr>
          <w:i/>
        </w:rPr>
        <w:t>облдержадміністрації.</w:t>
      </w:r>
      <w:r w:rsidRPr="00D91267">
        <w:rPr>
          <w:i/>
          <w:lang w:val="en-US"/>
        </w:rPr>
        <w:br/>
      </w:r>
      <w:proofErr w:type="spellStart"/>
      <w:r w:rsidRPr="00D91267">
        <w:rPr>
          <w:i/>
        </w:rPr>
        <w:t>Співдоповіда</w:t>
      </w:r>
      <w:r>
        <w:rPr>
          <w:i/>
        </w:rPr>
        <w:t>є</w:t>
      </w:r>
      <w:proofErr w:type="spellEnd"/>
      <w:r w:rsidRPr="00D91267">
        <w:rPr>
          <w:i/>
        </w:rPr>
        <w:t xml:space="preserve">: </w:t>
      </w:r>
      <w:r>
        <w:rPr>
          <w:i/>
        </w:rPr>
        <w:t>Т. Подвірний  –  заступник голови постійної комісії.</w:t>
      </w:r>
    </w:p>
    <w:p w:rsidR="00476FBE" w:rsidRPr="007D26BF" w:rsidRDefault="00476FBE" w:rsidP="00476FBE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contextualSpacing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</w:rPr>
        <w:t xml:space="preserve">Про внесення змін до </w:t>
      </w:r>
      <w:r w:rsidRPr="00990065">
        <w:rPr>
          <w:b/>
          <w:iCs/>
        </w:rPr>
        <w:t>Програми розвитку мережі й утримання автомобільних доріг, організації та безпеки дорожнього руху на 2021 – 2025 роки.</w:t>
      </w:r>
      <w:r>
        <w:rPr>
          <w:b/>
          <w:iCs/>
        </w:rPr>
        <w:br/>
      </w:r>
      <w:r>
        <w:rPr>
          <w:iCs/>
        </w:rPr>
        <w:t>(469-ПР від 09.12.2021)</w:t>
      </w:r>
      <w:r w:rsidRPr="00990065">
        <w:rPr>
          <w:b/>
          <w:iCs/>
        </w:rPr>
        <w:br/>
      </w:r>
      <w:r w:rsidRPr="00990065">
        <w:rPr>
          <w:i/>
          <w:iCs/>
        </w:rPr>
        <w:t xml:space="preserve">Доповідає: О. </w:t>
      </w:r>
      <w:proofErr w:type="spellStart"/>
      <w:r w:rsidRPr="00990065">
        <w:rPr>
          <w:i/>
          <w:iCs/>
        </w:rPr>
        <w:t>Шуліковський</w:t>
      </w:r>
      <w:proofErr w:type="spellEnd"/>
      <w:r w:rsidRPr="00990065">
        <w:rPr>
          <w:i/>
          <w:iCs/>
        </w:rPr>
        <w:t xml:space="preserve">  – директор департаменту дорожнього господарства Львівської облдержадміністрації.</w:t>
      </w:r>
      <w:r w:rsidRPr="00990065">
        <w:rPr>
          <w:i/>
          <w:iCs/>
        </w:rPr>
        <w:br/>
      </w:r>
      <w:proofErr w:type="spellStart"/>
      <w:r w:rsidRPr="00990065">
        <w:rPr>
          <w:i/>
          <w:iCs/>
        </w:rPr>
        <w:t>Співдоповідає</w:t>
      </w:r>
      <w:proofErr w:type="spellEnd"/>
      <w:r w:rsidRPr="00990065">
        <w:rPr>
          <w:i/>
          <w:iCs/>
        </w:rPr>
        <w:t>: Т. Подвірний  –  заступник голови постійної комісії.</w:t>
      </w:r>
    </w:p>
    <w:p w:rsidR="001A57CE" w:rsidRPr="009E0CC9" w:rsidRDefault="001A57CE" w:rsidP="001A57CE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contextualSpacing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</w:rPr>
        <w:t>Про затвердження Програми покращення якості надання публічних послуг органами виконавчої влади на 2022 рік.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(467-ПР від 09.12.2021)</w:t>
      </w:r>
      <w:r>
        <w:rPr>
          <w:iCs/>
          <w:color w:val="000000" w:themeColor="text1"/>
        </w:rPr>
        <w:br/>
      </w:r>
      <w:r w:rsidRPr="00D91267">
        <w:rPr>
          <w:i/>
        </w:rPr>
        <w:t xml:space="preserve">Доповідає: О. Демків – директор департаменту фінансів </w:t>
      </w:r>
      <w:r>
        <w:rPr>
          <w:i/>
        </w:rPr>
        <w:t xml:space="preserve">Львівської </w:t>
      </w:r>
      <w:r w:rsidRPr="00D91267">
        <w:rPr>
          <w:i/>
        </w:rPr>
        <w:t>облдержадміністрації.</w:t>
      </w:r>
      <w:r w:rsidRPr="00D91267">
        <w:rPr>
          <w:i/>
          <w:lang w:val="en-US"/>
        </w:rPr>
        <w:br/>
      </w:r>
      <w:proofErr w:type="spellStart"/>
      <w:r w:rsidRPr="00D91267">
        <w:rPr>
          <w:i/>
        </w:rPr>
        <w:t>Співдоповіда</w:t>
      </w:r>
      <w:r>
        <w:rPr>
          <w:i/>
        </w:rPr>
        <w:t>є</w:t>
      </w:r>
      <w:proofErr w:type="spellEnd"/>
      <w:r w:rsidRPr="00D91267">
        <w:rPr>
          <w:i/>
        </w:rPr>
        <w:t xml:space="preserve">: В. </w:t>
      </w:r>
      <w:proofErr w:type="spellStart"/>
      <w:r w:rsidRPr="00D91267">
        <w:rPr>
          <w:i/>
        </w:rPr>
        <w:t>Квурт</w:t>
      </w:r>
      <w:proofErr w:type="spellEnd"/>
      <w:r>
        <w:rPr>
          <w:i/>
        </w:rPr>
        <w:t xml:space="preserve">  –  голова постійної комісії.</w:t>
      </w:r>
    </w:p>
    <w:p w:rsidR="001A57CE" w:rsidRPr="006C388B" w:rsidRDefault="001A57CE" w:rsidP="001A57CE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contextualSpacing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</w:rPr>
        <w:t xml:space="preserve">Про внесення змін до </w:t>
      </w:r>
      <w:r w:rsidRPr="00990065">
        <w:rPr>
          <w:b/>
          <w:bCs/>
          <w:color w:val="000000"/>
        </w:rPr>
        <w:t>Програми розвитку туризму та курортів у Львівській області на 2021 – 2025 роки.</w:t>
      </w:r>
      <w:r>
        <w:rPr>
          <w:b/>
          <w:bCs/>
          <w:color w:val="000000"/>
        </w:rPr>
        <w:br/>
      </w:r>
      <w:r>
        <w:rPr>
          <w:bCs/>
          <w:color w:val="000000"/>
        </w:rPr>
        <w:t>(470-ПР від 09.12.2021)</w:t>
      </w:r>
      <w:r w:rsidRPr="00990065">
        <w:rPr>
          <w:b/>
          <w:bCs/>
          <w:i/>
          <w:iCs/>
          <w:color w:val="000000"/>
          <w:u w:val="single"/>
        </w:rPr>
        <w:br/>
      </w:r>
      <w:r w:rsidRPr="00990065">
        <w:rPr>
          <w:i/>
          <w:iCs/>
        </w:rPr>
        <w:t xml:space="preserve">Доповідає: Н. </w:t>
      </w:r>
      <w:proofErr w:type="spellStart"/>
      <w:r w:rsidRPr="00990065">
        <w:rPr>
          <w:i/>
          <w:iCs/>
        </w:rPr>
        <w:t>Табака</w:t>
      </w:r>
      <w:proofErr w:type="spellEnd"/>
      <w:r w:rsidRPr="00990065">
        <w:rPr>
          <w:i/>
          <w:iCs/>
        </w:rPr>
        <w:t xml:space="preserve"> – начальник управління туризму та курортів  Львівської облдержадміністрації.</w:t>
      </w:r>
      <w:r w:rsidRPr="00990065">
        <w:rPr>
          <w:i/>
          <w:iCs/>
        </w:rPr>
        <w:br/>
      </w:r>
      <w:proofErr w:type="spellStart"/>
      <w:r w:rsidRPr="00990065">
        <w:rPr>
          <w:i/>
          <w:iCs/>
        </w:rPr>
        <w:t>Співдоповідає</w:t>
      </w:r>
      <w:proofErr w:type="spellEnd"/>
      <w:r w:rsidRPr="00990065">
        <w:rPr>
          <w:i/>
          <w:iCs/>
        </w:rPr>
        <w:t>: І. Щурко  –  голова постійної комісії.</w:t>
      </w:r>
    </w:p>
    <w:p w:rsidR="001A57CE" w:rsidRPr="00F542A1" w:rsidRDefault="001A57CE" w:rsidP="001A57CE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contextualSpacing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</w:rPr>
        <w:t xml:space="preserve">Про внесення змін до Програми </w:t>
      </w:r>
      <w:r w:rsidRPr="00990065">
        <w:rPr>
          <w:b/>
          <w:iCs/>
          <w:color w:val="000000" w:themeColor="text1"/>
        </w:rPr>
        <w:t xml:space="preserve">«Охорона, збереження і популяризація історико-культурної спадщини у Львівській області  </w:t>
      </w:r>
      <w:r w:rsidRPr="00990065">
        <w:rPr>
          <w:b/>
          <w:iCs/>
          <w:color w:val="000000" w:themeColor="text1"/>
        </w:rPr>
        <w:lastRenderedPageBreak/>
        <w:t>на 2021 – 2025 роки».</w:t>
      </w:r>
      <w:r>
        <w:rPr>
          <w:b/>
          <w:iCs/>
          <w:color w:val="000000" w:themeColor="text1"/>
        </w:rPr>
        <w:br/>
      </w:r>
      <w:r>
        <w:rPr>
          <w:iCs/>
          <w:color w:val="000000" w:themeColor="text1"/>
        </w:rPr>
        <w:t>(471-ПР від 09.12.2021)</w:t>
      </w:r>
      <w:r w:rsidRPr="00990065">
        <w:rPr>
          <w:b/>
          <w:iCs/>
          <w:color w:val="000000" w:themeColor="text1"/>
        </w:rPr>
        <w:br/>
      </w:r>
      <w:r w:rsidRPr="00990065">
        <w:rPr>
          <w:i/>
        </w:rPr>
        <w:t>Доповідає: О. Василько – директор департаменту архітектури та розвитку містобудування облдержадміністрації.</w:t>
      </w:r>
      <w:r w:rsidRPr="00990065">
        <w:rPr>
          <w:i/>
        </w:rPr>
        <w:br/>
      </w:r>
      <w:proofErr w:type="spellStart"/>
      <w:r w:rsidRPr="00990065">
        <w:rPr>
          <w:i/>
        </w:rPr>
        <w:t>Співдоповідає</w:t>
      </w:r>
      <w:proofErr w:type="spellEnd"/>
      <w:r w:rsidRPr="00990065">
        <w:rPr>
          <w:i/>
        </w:rPr>
        <w:t>: І. Щурко – голова постійної комісії.</w:t>
      </w:r>
    </w:p>
    <w:p w:rsidR="001A57CE" w:rsidRPr="006C388B" w:rsidRDefault="001A57CE" w:rsidP="001A57CE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contextualSpacing/>
        <w:outlineLvl w:val="1"/>
        <w:rPr>
          <w:b/>
          <w:i/>
          <w:iCs/>
          <w:color w:val="000000" w:themeColor="text1"/>
          <w:u w:val="single"/>
        </w:rPr>
      </w:pPr>
      <w:r>
        <w:rPr>
          <w:b/>
          <w:iCs/>
          <w:color w:val="000000" w:themeColor="text1"/>
        </w:rPr>
        <w:t xml:space="preserve">Про внесення змін до Регіональної </w:t>
      </w:r>
      <w:r w:rsidRPr="00990065">
        <w:rPr>
          <w:b/>
          <w:bCs/>
          <w:color w:val="000000"/>
        </w:rPr>
        <w:t>програми з міжнародного і транскордонного співробітництва, європейської інтеграції на 2021 – 2025 роки.</w:t>
      </w:r>
      <w:r>
        <w:rPr>
          <w:b/>
          <w:bCs/>
          <w:color w:val="000000"/>
        </w:rPr>
        <w:br/>
      </w:r>
      <w:r>
        <w:rPr>
          <w:bCs/>
          <w:color w:val="000000"/>
        </w:rPr>
        <w:t>(474-ПР від 09.12.2021)</w:t>
      </w:r>
      <w:r w:rsidRPr="00990065">
        <w:rPr>
          <w:b/>
          <w:bCs/>
          <w:color w:val="000000"/>
        </w:rPr>
        <w:br/>
      </w:r>
      <w:r w:rsidRPr="00990065">
        <w:rPr>
          <w:i/>
          <w:iCs/>
          <w:color w:val="000000"/>
        </w:rPr>
        <w:t xml:space="preserve">Доповідає: </w:t>
      </w:r>
      <w:r w:rsidRPr="00990065">
        <w:rPr>
          <w:i/>
          <w:iCs/>
        </w:rPr>
        <w:t xml:space="preserve">Р. </w:t>
      </w:r>
      <w:proofErr w:type="spellStart"/>
      <w:r w:rsidRPr="00990065">
        <w:rPr>
          <w:i/>
          <w:iCs/>
        </w:rPr>
        <w:t>Шепеляк</w:t>
      </w:r>
      <w:proofErr w:type="spellEnd"/>
      <w:r w:rsidRPr="00990065">
        <w:rPr>
          <w:i/>
          <w:iCs/>
        </w:rPr>
        <w:t xml:space="preserve">  – директор департаменту міжнародної технічної допомоги та міжнародного співробітництва Львівської  облдержадміністрації.</w:t>
      </w:r>
      <w:r w:rsidRPr="00990065">
        <w:rPr>
          <w:i/>
          <w:iCs/>
        </w:rPr>
        <w:br/>
      </w:r>
      <w:proofErr w:type="spellStart"/>
      <w:r w:rsidRPr="00990065">
        <w:rPr>
          <w:i/>
          <w:iCs/>
          <w:color w:val="000000"/>
        </w:rPr>
        <w:t>Співдоповідає</w:t>
      </w:r>
      <w:proofErr w:type="spellEnd"/>
      <w:r w:rsidRPr="00990065">
        <w:rPr>
          <w:i/>
          <w:iCs/>
          <w:color w:val="000000"/>
        </w:rPr>
        <w:t xml:space="preserve">: Н. </w:t>
      </w:r>
      <w:proofErr w:type="spellStart"/>
      <w:r w:rsidRPr="00990065">
        <w:rPr>
          <w:i/>
          <w:iCs/>
          <w:color w:val="000000"/>
        </w:rPr>
        <w:t>Галецька</w:t>
      </w:r>
      <w:proofErr w:type="spellEnd"/>
      <w:r w:rsidRPr="00990065">
        <w:rPr>
          <w:i/>
          <w:iCs/>
          <w:color w:val="000000"/>
        </w:rPr>
        <w:t xml:space="preserve"> – голова постійної комісії.</w:t>
      </w:r>
    </w:p>
    <w:p w:rsidR="001441EB" w:rsidRDefault="001441EB" w:rsidP="001441EB">
      <w:pPr>
        <w:pStyle w:val="a5"/>
        <w:numPr>
          <w:ilvl w:val="0"/>
          <w:numId w:val="1"/>
        </w:numPr>
        <w:spacing w:line="240" w:lineRule="auto"/>
        <w:ind w:left="426" w:hanging="426"/>
        <w:outlineLvl w:val="1"/>
        <w:rPr>
          <w:i/>
          <w:iCs/>
        </w:rPr>
      </w:pPr>
      <w:r>
        <w:rPr>
          <w:b/>
          <w:bCs/>
        </w:rPr>
        <w:t xml:space="preserve">Про внесення змін до </w:t>
      </w:r>
      <w:r w:rsidRPr="000D3290">
        <w:rPr>
          <w:b/>
        </w:rPr>
        <w:t>рішення обласної ради від 19</w:t>
      </w:r>
      <w:r>
        <w:rPr>
          <w:b/>
        </w:rPr>
        <w:t xml:space="preserve"> листопада </w:t>
      </w:r>
      <w:r w:rsidRPr="000D3290">
        <w:rPr>
          <w:b/>
        </w:rPr>
        <w:t xml:space="preserve">2020 </w:t>
      </w:r>
      <w:r>
        <w:rPr>
          <w:b/>
        </w:rPr>
        <w:t xml:space="preserve">року </w:t>
      </w:r>
      <w:r w:rsidRPr="000D3290">
        <w:rPr>
          <w:b/>
        </w:rPr>
        <w:t>№ 1106 «Про затвердження Переліку другого типу (об’єкти, які передаються в оренду без проведення аукціону)</w:t>
      </w:r>
      <w:r>
        <w:rPr>
          <w:b/>
        </w:rPr>
        <w:t>»</w:t>
      </w:r>
      <w:r w:rsidRPr="000D3290">
        <w:rPr>
          <w:b/>
        </w:rPr>
        <w:t>.</w:t>
      </w:r>
      <w:r>
        <w:t xml:space="preserve"> </w:t>
      </w:r>
      <w:r>
        <w:br/>
        <w:t>(</w:t>
      </w:r>
      <w:r>
        <w:rPr>
          <w:lang w:val="en-US"/>
        </w:rPr>
        <w:t>481</w:t>
      </w:r>
      <w:r>
        <w:t>-ПР від 10.12.2021)</w:t>
      </w:r>
      <w:r>
        <w:br/>
      </w:r>
      <w:r>
        <w:rPr>
          <w:i/>
          <w:iCs/>
        </w:rPr>
        <w:t>Доповідає: Т. Зозуля – в. о. начальника управління майном спільної власності Львівської обласної ради.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 xml:space="preserve">: М. </w:t>
      </w:r>
      <w:proofErr w:type="spellStart"/>
      <w:r>
        <w:rPr>
          <w:i/>
          <w:iCs/>
        </w:rPr>
        <w:t>Седіло</w:t>
      </w:r>
      <w:proofErr w:type="spellEnd"/>
      <w:r>
        <w:rPr>
          <w:i/>
          <w:iCs/>
        </w:rPr>
        <w:t xml:space="preserve"> – голова постійної комісії.</w:t>
      </w:r>
    </w:p>
    <w:p w:rsidR="001441EB" w:rsidRDefault="001441EB" w:rsidP="001441EB">
      <w:pPr>
        <w:pStyle w:val="a5"/>
        <w:numPr>
          <w:ilvl w:val="0"/>
          <w:numId w:val="1"/>
        </w:numPr>
        <w:spacing w:line="240" w:lineRule="auto"/>
        <w:ind w:left="426" w:hanging="426"/>
        <w:outlineLvl w:val="1"/>
        <w:rPr>
          <w:i/>
          <w:iCs/>
        </w:rPr>
      </w:pPr>
      <w:r w:rsidRPr="00AF1919">
        <w:rPr>
          <w:b/>
        </w:rPr>
        <w:t>Про встановлення орендної плати</w:t>
      </w:r>
      <w:r>
        <w:rPr>
          <w:b/>
        </w:rPr>
        <w:t>.</w:t>
      </w:r>
      <w:r>
        <w:rPr>
          <w:b/>
        </w:rPr>
        <w:br/>
      </w:r>
      <w:r>
        <w:t>(482-ПР від 10.12.2021)</w:t>
      </w:r>
      <w:r>
        <w:br/>
      </w:r>
      <w:r>
        <w:rPr>
          <w:i/>
          <w:iCs/>
        </w:rPr>
        <w:t>Доповідає: Т. Зозуля – в. о. начальника управління майном спільної власності Львівської обласної ради.</w:t>
      </w:r>
      <w:r>
        <w:rPr>
          <w:i/>
          <w:iCs/>
        </w:rPr>
        <w:br/>
      </w:r>
      <w:proofErr w:type="spellStart"/>
      <w:r>
        <w:rPr>
          <w:i/>
          <w:iCs/>
        </w:rPr>
        <w:t>Співдоповідає</w:t>
      </w:r>
      <w:proofErr w:type="spellEnd"/>
      <w:r>
        <w:rPr>
          <w:i/>
          <w:iCs/>
        </w:rPr>
        <w:t xml:space="preserve">: М. </w:t>
      </w:r>
      <w:proofErr w:type="spellStart"/>
      <w:r>
        <w:rPr>
          <w:i/>
          <w:iCs/>
        </w:rPr>
        <w:t>Седіло</w:t>
      </w:r>
      <w:proofErr w:type="spellEnd"/>
      <w:r>
        <w:rPr>
          <w:i/>
          <w:iCs/>
        </w:rPr>
        <w:t xml:space="preserve"> – голова постійної комісії.</w:t>
      </w:r>
    </w:p>
    <w:p w:rsidR="00721E51" w:rsidRDefault="00721E51" w:rsidP="00721E51">
      <w:pPr>
        <w:pStyle w:val="a5"/>
        <w:numPr>
          <w:ilvl w:val="0"/>
          <w:numId w:val="1"/>
        </w:numPr>
        <w:spacing w:line="240" w:lineRule="auto"/>
        <w:ind w:left="426" w:hanging="426"/>
        <w:contextualSpacing/>
        <w:rPr>
          <w:i/>
          <w:iCs/>
          <w:color w:val="000000" w:themeColor="text1"/>
        </w:rPr>
      </w:pPr>
      <w:r w:rsidRPr="002F05D2">
        <w:rPr>
          <w:b/>
          <w:bCs/>
          <w:color w:val="000000" w:themeColor="text1"/>
        </w:rPr>
        <w:t>Про надання в користування мисливських угідь у Львівській області державному підприємству «</w:t>
      </w:r>
      <w:proofErr w:type="spellStart"/>
      <w:r w:rsidRPr="002F05D2">
        <w:rPr>
          <w:b/>
          <w:bCs/>
          <w:color w:val="000000" w:themeColor="text1"/>
        </w:rPr>
        <w:t>Стрийське</w:t>
      </w:r>
      <w:proofErr w:type="spellEnd"/>
      <w:r w:rsidRPr="002F05D2">
        <w:rPr>
          <w:b/>
          <w:bCs/>
          <w:color w:val="000000" w:themeColor="text1"/>
        </w:rPr>
        <w:t xml:space="preserve"> лісове господарство».</w:t>
      </w:r>
      <w:r w:rsidRPr="002F05D2">
        <w:rPr>
          <w:b/>
          <w:bCs/>
          <w:color w:val="000000" w:themeColor="text1"/>
        </w:rPr>
        <w:br/>
      </w:r>
      <w:r w:rsidRPr="002F05D2">
        <w:rPr>
          <w:iCs/>
          <w:color w:val="000000" w:themeColor="text1"/>
        </w:rPr>
        <w:t>(290-ПР від 25.06.2021)</w:t>
      </w:r>
      <w:r w:rsidRPr="002F05D2">
        <w:rPr>
          <w:iCs/>
          <w:color w:val="000000" w:themeColor="text1"/>
        </w:rPr>
        <w:br/>
      </w:r>
      <w:r w:rsidRPr="002F05D2">
        <w:rPr>
          <w:i/>
          <w:iCs/>
          <w:color w:val="000000" w:themeColor="text1"/>
        </w:rPr>
        <w:t>Доповідає: А. Дейнека – начальник Львівського обласного управління лісового та мисливського господарства.</w:t>
      </w:r>
      <w:r w:rsidRPr="002F05D2">
        <w:rPr>
          <w:i/>
          <w:iCs/>
          <w:color w:val="000000" w:themeColor="text1"/>
        </w:rPr>
        <w:br/>
      </w:r>
      <w:proofErr w:type="spellStart"/>
      <w:r w:rsidRPr="002F05D2">
        <w:rPr>
          <w:i/>
          <w:iCs/>
          <w:color w:val="000000" w:themeColor="text1"/>
        </w:rPr>
        <w:t>Співдоповідає</w:t>
      </w:r>
      <w:proofErr w:type="spellEnd"/>
      <w:r w:rsidRPr="002F05D2">
        <w:rPr>
          <w:i/>
          <w:iCs/>
          <w:color w:val="000000" w:themeColor="text1"/>
        </w:rPr>
        <w:t xml:space="preserve">: В. </w:t>
      </w:r>
      <w:proofErr w:type="spellStart"/>
      <w:r w:rsidRPr="002F05D2">
        <w:rPr>
          <w:i/>
          <w:iCs/>
          <w:color w:val="000000" w:themeColor="text1"/>
        </w:rPr>
        <w:t>Свіщов</w:t>
      </w:r>
      <w:proofErr w:type="spellEnd"/>
      <w:r w:rsidRPr="002F05D2">
        <w:rPr>
          <w:i/>
          <w:iCs/>
          <w:color w:val="000000" w:themeColor="text1"/>
        </w:rPr>
        <w:t xml:space="preserve">  – голова постійної комісії.</w:t>
      </w:r>
    </w:p>
    <w:p w:rsidR="00DF00D6" w:rsidRDefault="00DF00D6" w:rsidP="00DF00D6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outlineLvl w:val="1"/>
        <w:rPr>
          <w:b/>
          <w:bCs/>
          <w:i/>
          <w:iCs/>
          <w:color w:val="000000"/>
          <w:u w:val="single"/>
        </w:rPr>
      </w:pPr>
      <w:r>
        <w:rPr>
          <w:b/>
          <w:bCs/>
          <w:color w:val="000000"/>
        </w:rPr>
        <w:t>Про погодження створення Молодіжної ради при Львівській обласній раді.</w:t>
      </w:r>
      <w:r>
        <w:rPr>
          <w:b/>
          <w:bCs/>
          <w:color w:val="000000"/>
        </w:rPr>
        <w:br/>
      </w:r>
      <w:r>
        <w:rPr>
          <w:color w:val="000000"/>
        </w:rPr>
        <w:t>(400-ПР від 11.10.2021)</w:t>
      </w:r>
      <w:r>
        <w:rPr>
          <w:color w:val="000000"/>
        </w:rPr>
        <w:br/>
      </w:r>
      <w:r>
        <w:rPr>
          <w:i/>
          <w:iCs/>
        </w:rPr>
        <w:t>Доповідає: Т. Бей  –  голова постійної комісії.</w:t>
      </w:r>
    </w:p>
    <w:p w:rsidR="001441EB" w:rsidRPr="00B40E0B" w:rsidRDefault="001441EB" w:rsidP="001441EB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contextualSpacing/>
        <w:outlineLvl w:val="1"/>
        <w:rPr>
          <w:bCs/>
          <w:i/>
          <w:iCs/>
          <w:color w:val="000000" w:themeColor="text1"/>
          <w:u w:val="single"/>
        </w:rPr>
      </w:pPr>
      <w:r w:rsidRPr="00B40E0B">
        <w:rPr>
          <w:b/>
        </w:rPr>
        <w:t>Про заяви Львівської обласної ради.</w:t>
      </w:r>
      <w:r>
        <w:rPr>
          <w:b/>
        </w:rPr>
        <w:br/>
      </w:r>
      <w:r>
        <w:t>(477-ПР від 09.12.2021)</w:t>
      </w:r>
      <w:r w:rsidRPr="00B40E0B">
        <w:br/>
      </w:r>
      <w:r w:rsidRPr="00B40E0B">
        <w:rPr>
          <w:i/>
        </w:rPr>
        <w:t xml:space="preserve">Доповідає: І. </w:t>
      </w:r>
      <w:proofErr w:type="spellStart"/>
      <w:r w:rsidRPr="00B40E0B">
        <w:rPr>
          <w:i/>
        </w:rPr>
        <w:t>Гримак</w:t>
      </w:r>
      <w:proofErr w:type="spellEnd"/>
      <w:r w:rsidRPr="00B40E0B">
        <w:rPr>
          <w:i/>
        </w:rPr>
        <w:t xml:space="preserve">  –  голова обласної ради.</w:t>
      </w:r>
    </w:p>
    <w:p w:rsidR="001441EB" w:rsidRPr="00B40E0B" w:rsidRDefault="001441EB" w:rsidP="001441EB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contextualSpacing/>
        <w:outlineLvl w:val="1"/>
        <w:rPr>
          <w:bCs/>
          <w:i/>
          <w:iCs/>
          <w:color w:val="000000" w:themeColor="text1"/>
          <w:u w:val="single"/>
        </w:rPr>
      </w:pPr>
      <w:r w:rsidRPr="00B40E0B">
        <w:rPr>
          <w:b/>
        </w:rPr>
        <w:t>Про звернення Львівської обласної ради.</w:t>
      </w:r>
      <w:r>
        <w:rPr>
          <w:b/>
        </w:rPr>
        <w:br/>
      </w:r>
      <w:r>
        <w:t>(478-ПР від 09.12.2021)</w:t>
      </w:r>
      <w:r w:rsidRPr="00B40E0B">
        <w:br/>
      </w:r>
      <w:r w:rsidRPr="00B40E0B">
        <w:rPr>
          <w:i/>
        </w:rPr>
        <w:t xml:space="preserve">Доповідає: І. </w:t>
      </w:r>
      <w:proofErr w:type="spellStart"/>
      <w:r w:rsidRPr="00B40E0B">
        <w:rPr>
          <w:i/>
        </w:rPr>
        <w:t>Гримак</w:t>
      </w:r>
      <w:proofErr w:type="spellEnd"/>
      <w:r w:rsidRPr="00B40E0B">
        <w:rPr>
          <w:i/>
        </w:rPr>
        <w:t xml:space="preserve">  –  голова обласної ради</w:t>
      </w:r>
      <w:r w:rsidRPr="00B40E0B">
        <w:t>.</w:t>
      </w:r>
      <w:r w:rsidR="003D55A4">
        <w:br/>
      </w:r>
      <w:r w:rsidR="003D55A4">
        <w:rPr>
          <w:b/>
        </w:rPr>
        <w:t>1. Звернення до Кабінету Міністрів України щодо субвенції на закупівлю шкільних автобусів на 2022 рік.</w:t>
      </w:r>
      <w:r w:rsidR="003D55A4">
        <w:rPr>
          <w:b/>
        </w:rPr>
        <w:br/>
      </w:r>
      <w:r w:rsidR="003D55A4" w:rsidRPr="00B40E0B">
        <w:rPr>
          <w:i/>
        </w:rPr>
        <w:t xml:space="preserve">Доповідає: І. </w:t>
      </w:r>
      <w:proofErr w:type="spellStart"/>
      <w:r w:rsidR="003D55A4">
        <w:rPr>
          <w:i/>
        </w:rPr>
        <w:t>Герус</w:t>
      </w:r>
      <w:proofErr w:type="spellEnd"/>
      <w:r w:rsidR="003D55A4" w:rsidRPr="00B40E0B">
        <w:rPr>
          <w:i/>
        </w:rPr>
        <w:t xml:space="preserve">  –  голова </w:t>
      </w:r>
      <w:r w:rsidR="003D55A4">
        <w:rPr>
          <w:i/>
        </w:rPr>
        <w:t>постійної комісії</w:t>
      </w:r>
      <w:r w:rsidR="003D55A4" w:rsidRPr="00B40E0B">
        <w:t>.</w:t>
      </w:r>
      <w:r w:rsidR="003D55A4">
        <w:br/>
      </w:r>
      <w:r w:rsidR="003D55A4">
        <w:rPr>
          <w:b/>
        </w:rPr>
        <w:lastRenderedPageBreak/>
        <w:t xml:space="preserve">2. Звернення до </w:t>
      </w:r>
      <w:r w:rsidR="003D55A4">
        <w:rPr>
          <w:b/>
        </w:rPr>
        <w:t>Кабінету Міністрів України щодо</w:t>
      </w:r>
      <w:r w:rsidR="003D55A4">
        <w:rPr>
          <w:b/>
        </w:rPr>
        <w:t xml:space="preserve"> субвенції на придбання обладнання для їдалень (харчоблоків) закладів загальної середньої освіти на 2022 рік.</w:t>
      </w:r>
      <w:r w:rsidR="003D55A4">
        <w:rPr>
          <w:b/>
        </w:rPr>
        <w:br/>
      </w:r>
      <w:r w:rsidR="003D55A4" w:rsidRPr="00B40E0B">
        <w:rPr>
          <w:i/>
        </w:rPr>
        <w:t xml:space="preserve">Доповідає: І. </w:t>
      </w:r>
      <w:proofErr w:type="spellStart"/>
      <w:r w:rsidR="003D55A4">
        <w:rPr>
          <w:i/>
        </w:rPr>
        <w:t>Герус</w:t>
      </w:r>
      <w:proofErr w:type="spellEnd"/>
      <w:r w:rsidR="003D55A4" w:rsidRPr="00B40E0B">
        <w:rPr>
          <w:i/>
        </w:rPr>
        <w:t xml:space="preserve">  –  голова </w:t>
      </w:r>
      <w:r w:rsidR="003D55A4">
        <w:rPr>
          <w:i/>
        </w:rPr>
        <w:t>постійної комісії</w:t>
      </w:r>
      <w:r w:rsidR="003D55A4" w:rsidRPr="00B40E0B">
        <w:t>.</w:t>
      </w:r>
      <w:r w:rsidR="003D55A4">
        <w:br/>
      </w:r>
      <w:r w:rsidR="003D55A4">
        <w:rPr>
          <w:b/>
          <w:bCs/>
          <w:iCs/>
          <w:color w:val="000000" w:themeColor="text1"/>
        </w:rPr>
        <w:t xml:space="preserve">3. </w:t>
      </w:r>
      <w:r w:rsidR="0093590F">
        <w:rPr>
          <w:b/>
          <w:bCs/>
          <w:iCs/>
          <w:color w:val="000000" w:themeColor="text1"/>
        </w:rPr>
        <w:t>Звернення до</w:t>
      </w:r>
      <w:r w:rsidR="001E2201">
        <w:rPr>
          <w:b/>
          <w:bCs/>
          <w:iCs/>
          <w:color w:val="000000" w:themeColor="text1"/>
        </w:rPr>
        <w:t xml:space="preserve"> Верховної Ради України щодо </w:t>
      </w:r>
      <w:r w:rsidR="00215A92">
        <w:rPr>
          <w:b/>
          <w:bCs/>
          <w:iCs/>
          <w:color w:val="000000" w:themeColor="text1"/>
        </w:rPr>
        <w:t>неприпустимості прийняття</w:t>
      </w:r>
      <w:r w:rsidR="001E2201">
        <w:rPr>
          <w:b/>
          <w:bCs/>
          <w:iCs/>
          <w:color w:val="000000" w:themeColor="text1"/>
        </w:rPr>
        <w:t xml:space="preserve"> в другому читанні </w:t>
      </w:r>
      <w:proofErr w:type="spellStart"/>
      <w:r w:rsidR="001E2201">
        <w:rPr>
          <w:b/>
          <w:bCs/>
          <w:iCs/>
          <w:color w:val="000000" w:themeColor="text1"/>
        </w:rPr>
        <w:t>законопроєкт</w:t>
      </w:r>
      <w:r w:rsidR="00215A92">
        <w:rPr>
          <w:b/>
          <w:bCs/>
          <w:iCs/>
          <w:color w:val="000000" w:themeColor="text1"/>
        </w:rPr>
        <w:t>у</w:t>
      </w:r>
      <w:proofErr w:type="spellEnd"/>
      <w:r w:rsidR="001E2201">
        <w:rPr>
          <w:b/>
          <w:bCs/>
          <w:iCs/>
          <w:color w:val="000000" w:themeColor="text1"/>
        </w:rPr>
        <w:t xml:space="preserve"> «Про внесення змін до деяких законодавчих актів України щодо реформування сфери містобудівної діяльності</w:t>
      </w:r>
      <w:r w:rsidR="00215A92">
        <w:rPr>
          <w:b/>
          <w:bCs/>
          <w:iCs/>
          <w:color w:val="000000" w:themeColor="text1"/>
        </w:rPr>
        <w:t>».</w:t>
      </w:r>
      <w:r w:rsidR="0093590F">
        <w:rPr>
          <w:b/>
          <w:bCs/>
          <w:iCs/>
          <w:color w:val="000000" w:themeColor="text1"/>
        </w:rPr>
        <w:br/>
      </w:r>
      <w:r w:rsidR="0093590F" w:rsidRPr="00B40E0B">
        <w:rPr>
          <w:i/>
        </w:rPr>
        <w:t xml:space="preserve">Доповідає: </w:t>
      </w:r>
      <w:r w:rsidR="0093590F">
        <w:rPr>
          <w:i/>
        </w:rPr>
        <w:t>І. Щурко</w:t>
      </w:r>
      <w:r w:rsidR="0093590F" w:rsidRPr="00B40E0B">
        <w:rPr>
          <w:i/>
        </w:rPr>
        <w:t xml:space="preserve">  –  </w:t>
      </w:r>
      <w:r w:rsidR="0093590F">
        <w:rPr>
          <w:i/>
        </w:rPr>
        <w:t>депутат обласної ради</w:t>
      </w:r>
      <w:r w:rsidR="0093590F" w:rsidRPr="00B40E0B">
        <w:t>.</w:t>
      </w:r>
      <w:r w:rsidR="0093590F">
        <w:br/>
      </w:r>
      <w:r w:rsidR="0093590F">
        <w:rPr>
          <w:b/>
        </w:rPr>
        <w:t xml:space="preserve">4. </w:t>
      </w:r>
      <w:r w:rsidR="0093590F">
        <w:rPr>
          <w:b/>
          <w:bCs/>
          <w:iCs/>
          <w:color w:val="000000" w:themeColor="text1"/>
        </w:rPr>
        <w:t>Звернення до</w:t>
      </w:r>
      <w:r w:rsidR="00F07D53">
        <w:rPr>
          <w:b/>
          <w:bCs/>
          <w:iCs/>
          <w:color w:val="000000" w:themeColor="text1"/>
        </w:rPr>
        <w:t xml:space="preserve"> </w:t>
      </w:r>
      <w:proofErr w:type="spellStart"/>
      <w:r w:rsidR="0093431B">
        <w:rPr>
          <w:b/>
          <w:bCs/>
          <w:iCs/>
          <w:color w:val="000000" w:themeColor="text1"/>
        </w:rPr>
        <w:t>Прем</w:t>
      </w:r>
      <w:proofErr w:type="spellEnd"/>
      <w:r w:rsidR="0093431B">
        <w:rPr>
          <w:b/>
          <w:bCs/>
          <w:iCs/>
          <w:color w:val="000000" w:themeColor="text1"/>
          <w:lang w:val="en-US"/>
        </w:rPr>
        <w:t>’</w:t>
      </w:r>
      <w:proofErr w:type="spellStart"/>
      <w:r w:rsidR="0093431B">
        <w:rPr>
          <w:b/>
          <w:bCs/>
          <w:iCs/>
          <w:color w:val="000000" w:themeColor="text1"/>
        </w:rPr>
        <w:t>єр-міністра</w:t>
      </w:r>
      <w:proofErr w:type="spellEnd"/>
      <w:r w:rsidR="0093431B">
        <w:rPr>
          <w:b/>
          <w:bCs/>
          <w:iCs/>
          <w:color w:val="000000" w:themeColor="text1"/>
        </w:rPr>
        <w:t xml:space="preserve"> України, Кабінету Міністрів України, Міністерства розвитку громад та територій України, Міністерства культури та інформаційної політики України щодо неприпустимості знищення Державного підприємства «Український регіональний спеціалізований науково-реставраційний інститут </w:t>
      </w:r>
      <w:r w:rsidR="0093431B">
        <w:rPr>
          <w:b/>
          <w:bCs/>
          <w:iCs/>
          <w:color w:val="000000" w:themeColor="text1"/>
          <w:lang w:val="en-US"/>
        </w:rPr>
        <w:t>“</w:t>
      </w:r>
      <w:proofErr w:type="spellStart"/>
      <w:r w:rsidR="0093431B">
        <w:rPr>
          <w:b/>
          <w:bCs/>
          <w:iCs/>
          <w:color w:val="000000" w:themeColor="text1"/>
        </w:rPr>
        <w:t>Укрзахідпроектреставрація</w:t>
      </w:r>
      <w:proofErr w:type="spellEnd"/>
      <w:r w:rsidR="0093431B">
        <w:rPr>
          <w:b/>
          <w:bCs/>
          <w:iCs/>
          <w:color w:val="000000" w:themeColor="text1"/>
          <w:lang w:val="en-US"/>
        </w:rPr>
        <w:t>”</w:t>
      </w:r>
      <w:r w:rsidR="0093431B">
        <w:rPr>
          <w:b/>
          <w:bCs/>
          <w:iCs/>
          <w:color w:val="000000" w:themeColor="text1"/>
        </w:rPr>
        <w:t>», збереження кадрового і наукового потенціалу, архівного фонду та майнового комплексу інституту.</w:t>
      </w:r>
      <w:r w:rsidR="0093590F">
        <w:rPr>
          <w:b/>
          <w:bCs/>
          <w:iCs/>
          <w:color w:val="000000" w:themeColor="text1"/>
        </w:rPr>
        <w:br/>
      </w:r>
      <w:r w:rsidR="0093590F" w:rsidRPr="00B40E0B">
        <w:rPr>
          <w:i/>
        </w:rPr>
        <w:t xml:space="preserve">Доповідає: </w:t>
      </w:r>
      <w:r w:rsidR="0093590F">
        <w:rPr>
          <w:i/>
        </w:rPr>
        <w:t>І. Щурко</w:t>
      </w:r>
      <w:r w:rsidR="0093590F" w:rsidRPr="00B40E0B">
        <w:rPr>
          <w:i/>
        </w:rPr>
        <w:t xml:space="preserve">  –  </w:t>
      </w:r>
      <w:r w:rsidR="0093590F">
        <w:rPr>
          <w:i/>
        </w:rPr>
        <w:t>депутат обласної ради</w:t>
      </w:r>
      <w:r w:rsidR="0093590F" w:rsidRPr="00B40E0B">
        <w:t>.</w:t>
      </w:r>
      <w:r w:rsidR="0093590F">
        <w:rPr>
          <w:b/>
          <w:bCs/>
          <w:iCs/>
          <w:color w:val="000000" w:themeColor="text1"/>
        </w:rPr>
        <w:br/>
        <w:t xml:space="preserve">5. </w:t>
      </w:r>
      <w:r w:rsidR="0093590F">
        <w:rPr>
          <w:b/>
          <w:bCs/>
        </w:rPr>
        <w:t xml:space="preserve">Звернення до Президента України, Верховної Ради України, Генерального прокурора України щодо проведення об’єктивного розслідування фактів, оприлюднених </w:t>
      </w:r>
      <w:r w:rsidR="0093590F">
        <w:rPr>
          <w:b/>
          <w:bCs/>
          <w:lang w:val="en-US"/>
        </w:rPr>
        <w:t>Pandora Papers</w:t>
      </w:r>
      <w:r w:rsidR="0093590F">
        <w:rPr>
          <w:b/>
          <w:bCs/>
        </w:rPr>
        <w:t>.</w:t>
      </w:r>
      <w:r w:rsidR="0093590F">
        <w:rPr>
          <w:b/>
          <w:bCs/>
        </w:rPr>
        <w:br/>
      </w:r>
      <w:r w:rsidR="0093590F">
        <w:rPr>
          <w:i/>
          <w:iCs/>
        </w:rPr>
        <w:t xml:space="preserve">Доповідає: О. Дуда  –  голова фракції </w:t>
      </w:r>
      <w:r w:rsidR="00880CC4">
        <w:rPr>
          <w:i/>
          <w:iCs/>
        </w:rPr>
        <w:t>ПП</w:t>
      </w:r>
      <w:r w:rsidR="0093590F">
        <w:rPr>
          <w:i/>
          <w:iCs/>
        </w:rPr>
        <w:t xml:space="preserve"> «Європейська </w:t>
      </w:r>
      <w:r w:rsidR="00880CC4">
        <w:rPr>
          <w:i/>
          <w:iCs/>
        </w:rPr>
        <w:t>С</w:t>
      </w:r>
      <w:r w:rsidR="0093590F">
        <w:rPr>
          <w:i/>
          <w:iCs/>
        </w:rPr>
        <w:t>олідарність».</w:t>
      </w:r>
      <w:r w:rsidR="0093590F">
        <w:rPr>
          <w:b/>
          <w:bCs/>
          <w:iCs/>
          <w:color w:val="000000" w:themeColor="text1"/>
        </w:rPr>
        <w:br/>
        <w:t xml:space="preserve">6. </w:t>
      </w:r>
      <w:r w:rsidR="003D55A4">
        <w:rPr>
          <w:b/>
          <w:bCs/>
          <w:iCs/>
          <w:color w:val="000000" w:themeColor="text1"/>
        </w:rPr>
        <w:t xml:space="preserve">Звернення </w:t>
      </w:r>
      <w:r w:rsidR="00CE5380">
        <w:rPr>
          <w:b/>
          <w:bCs/>
          <w:iCs/>
          <w:color w:val="000000" w:themeColor="text1"/>
        </w:rPr>
        <w:t xml:space="preserve">до </w:t>
      </w:r>
      <w:r w:rsidR="0093590F" w:rsidRPr="0018481F">
        <w:rPr>
          <w:b/>
          <w:bCs/>
        </w:rPr>
        <w:t xml:space="preserve">Президента України, Верховної Ради України </w:t>
      </w:r>
      <w:r w:rsidR="00F31B47">
        <w:rPr>
          <w:b/>
          <w:bCs/>
        </w:rPr>
        <w:t xml:space="preserve">стосовно </w:t>
      </w:r>
      <w:r w:rsidR="0093590F" w:rsidRPr="0018481F">
        <w:rPr>
          <w:b/>
          <w:bCs/>
        </w:rPr>
        <w:t>неприпустимості набрання чинності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</w:t>
      </w:r>
      <w:r w:rsidR="001E2201">
        <w:rPr>
          <w:b/>
          <w:bCs/>
        </w:rPr>
        <w:t>»</w:t>
      </w:r>
      <w:r w:rsidR="0093590F" w:rsidRPr="0018481F">
        <w:rPr>
          <w:b/>
          <w:bCs/>
        </w:rPr>
        <w:t>.</w:t>
      </w:r>
      <w:r w:rsidR="0093590F">
        <w:rPr>
          <w:b/>
          <w:bCs/>
        </w:rPr>
        <w:br/>
      </w:r>
      <w:r w:rsidR="0093590F" w:rsidRPr="004C57A4">
        <w:rPr>
          <w:i/>
        </w:rPr>
        <w:t xml:space="preserve">Доповідає: О. Дуда  –  голова фракції </w:t>
      </w:r>
      <w:r w:rsidR="00880CC4">
        <w:rPr>
          <w:i/>
        </w:rPr>
        <w:t>ПП «Європейська С</w:t>
      </w:r>
      <w:r w:rsidR="0093590F" w:rsidRPr="004C57A4">
        <w:rPr>
          <w:i/>
        </w:rPr>
        <w:t>олідарність».</w:t>
      </w:r>
    </w:p>
    <w:p w:rsidR="001441EB" w:rsidRPr="00B40E0B" w:rsidRDefault="001441EB" w:rsidP="001441EB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contextualSpacing/>
        <w:outlineLvl w:val="1"/>
        <w:rPr>
          <w:bCs/>
          <w:i/>
          <w:iCs/>
          <w:color w:val="000000" w:themeColor="text1"/>
          <w:u w:val="single"/>
        </w:rPr>
      </w:pPr>
      <w:r w:rsidRPr="00B40E0B">
        <w:rPr>
          <w:b/>
          <w:iCs/>
          <w:color w:val="000000" w:themeColor="text1"/>
        </w:rPr>
        <w:t>Різне.</w:t>
      </w:r>
    </w:p>
    <w:p w:rsidR="00EB7DC5" w:rsidRDefault="00EB7DC5" w:rsidP="001441EB">
      <w:pPr>
        <w:pStyle w:val="a5"/>
        <w:shd w:val="clear" w:color="auto" w:fill="FFFFFF"/>
        <w:tabs>
          <w:tab w:val="left" w:pos="540"/>
          <w:tab w:val="left" w:pos="567"/>
        </w:tabs>
        <w:spacing w:line="240" w:lineRule="auto"/>
        <w:ind w:left="567"/>
        <w:contextualSpacing/>
        <w:outlineLvl w:val="1"/>
      </w:pPr>
      <w:r>
        <w:rPr>
          <w:b/>
          <w:iCs/>
          <w:color w:val="000000" w:themeColor="text1"/>
        </w:rPr>
        <w:br/>
      </w:r>
    </w:p>
    <w:p w:rsidR="002B1FAB" w:rsidRDefault="001E7CA9" w:rsidP="001441EB">
      <w:pPr>
        <w:pStyle w:val="a5"/>
        <w:spacing w:line="240" w:lineRule="auto"/>
        <w:ind w:left="7088" w:hanging="7088"/>
        <w:outlineLvl w:val="1"/>
      </w:pPr>
      <w:r w:rsidRPr="00441ED6">
        <w:rPr>
          <w:bCs/>
        </w:rPr>
        <w:t xml:space="preserve">Голова                                             </w:t>
      </w:r>
      <w:r w:rsidR="00AF2E41" w:rsidRPr="00441ED6">
        <w:rPr>
          <w:bCs/>
        </w:rPr>
        <w:t xml:space="preserve">                            </w:t>
      </w:r>
      <w:r w:rsidRPr="00441ED6">
        <w:rPr>
          <w:bCs/>
        </w:rPr>
        <w:t xml:space="preserve">               </w:t>
      </w:r>
      <w:r w:rsidR="00441ED6">
        <w:rPr>
          <w:bCs/>
        </w:rPr>
        <w:t xml:space="preserve"> </w:t>
      </w:r>
      <w:r w:rsidRPr="00441ED6">
        <w:rPr>
          <w:bCs/>
        </w:rPr>
        <w:t>Ірина ГРИМАК</w:t>
      </w:r>
    </w:p>
    <w:p w:rsidR="003756EA" w:rsidRDefault="003756EA" w:rsidP="002E04C8">
      <w:pPr>
        <w:ind w:firstLine="708"/>
      </w:pPr>
    </w:p>
    <w:p w:rsidR="003D55A4" w:rsidRDefault="003D55A4" w:rsidP="002E04C8">
      <w:pPr>
        <w:ind w:firstLine="708"/>
      </w:pPr>
    </w:p>
    <w:p w:rsidR="003D55A4" w:rsidRDefault="003D55A4" w:rsidP="002E04C8">
      <w:pPr>
        <w:ind w:firstLine="708"/>
      </w:pPr>
    </w:p>
    <w:sectPr w:rsidR="003D55A4" w:rsidSect="00170D33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EE" w:rsidRDefault="001F1CEE">
      <w:r>
        <w:separator/>
      </w:r>
    </w:p>
  </w:endnote>
  <w:endnote w:type="continuationSeparator" w:id="0">
    <w:p w:rsidR="001F1CEE" w:rsidRDefault="001F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EE" w:rsidRDefault="001F1CEE">
      <w:r>
        <w:separator/>
      </w:r>
    </w:p>
  </w:footnote>
  <w:footnote w:type="continuationSeparator" w:id="0">
    <w:p w:rsidR="001F1CEE" w:rsidRDefault="001F1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645088"/>
      <w:docPartObj>
        <w:docPartGallery w:val="Page Numbers (Top of Page)"/>
        <w:docPartUnique/>
      </w:docPartObj>
    </w:sdtPr>
    <w:sdtEndPr/>
    <w:sdtContent>
      <w:p w:rsidR="00170D33" w:rsidRDefault="00035A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F3D">
          <w:rPr>
            <w:noProof/>
          </w:rPr>
          <w:t>7</w:t>
        </w:r>
        <w:r>
          <w:fldChar w:fldCharType="end"/>
        </w:r>
      </w:p>
    </w:sdtContent>
  </w:sdt>
  <w:p w:rsidR="00B96822" w:rsidRDefault="005552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145F"/>
    <w:multiLevelType w:val="hybridMultilevel"/>
    <w:tmpl w:val="D87453C6"/>
    <w:lvl w:ilvl="0" w:tplc="D32E3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77423"/>
    <w:multiLevelType w:val="multilevel"/>
    <w:tmpl w:val="58CCE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F4C24A1"/>
    <w:multiLevelType w:val="hybridMultilevel"/>
    <w:tmpl w:val="EE2CC310"/>
    <w:lvl w:ilvl="0" w:tplc="AF46C40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A9"/>
    <w:rsid w:val="0000181B"/>
    <w:rsid w:val="00001A19"/>
    <w:rsid w:val="000045DF"/>
    <w:rsid w:val="00033480"/>
    <w:rsid w:val="00033ED5"/>
    <w:rsid w:val="00035A2E"/>
    <w:rsid w:val="00044872"/>
    <w:rsid w:val="000460B7"/>
    <w:rsid w:val="000A7073"/>
    <w:rsid w:val="000A7C99"/>
    <w:rsid w:val="000B3C55"/>
    <w:rsid w:val="000C72A0"/>
    <w:rsid w:val="000D5433"/>
    <w:rsid w:val="000D7B4E"/>
    <w:rsid w:val="00111786"/>
    <w:rsid w:val="00114124"/>
    <w:rsid w:val="00125C49"/>
    <w:rsid w:val="001441EB"/>
    <w:rsid w:val="001610AF"/>
    <w:rsid w:val="001656F9"/>
    <w:rsid w:val="0017604C"/>
    <w:rsid w:val="001855F2"/>
    <w:rsid w:val="001A57CE"/>
    <w:rsid w:val="001E2201"/>
    <w:rsid w:val="001E7CA9"/>
    <w:rsid w:val="001F1CEE"/>
    <w:rsid w:val="001F5CC0"/>
    <w:rsid w:val="00203F3D"/>
    <w:rsid w:val="002155B5"/>
    <w:rsid w:val="00215A92"/>
    <w:rsid w:val="00256ACE"/>
    <w:rsid w:val="002804FC"/>
    <w:rsid w:val="00282F7B"/>
    <w:rsid w:val="002B1FAB"/>
    <w:rsid w:val="002E04C8"/>
    <w:rsid w:val="00301AE6"/>
    <w:rsid w:val="00326D37"/>
    <w:rsid w:val="0033385B"/>
    <w:rsid w:val="00347FF5"/>
    <w:rsid w:val="003756EA"/>
    <w:rsid w:val="003854CB"/>
    <w:rsid w:val="003D55A4"/>
    <w:rsid w:val="003F620F"/>
    <w:rsid w:val="00403E4D"/>
    <w:rsid w:val="004134FE"/>
    <w:rsid w:val="004151CD"/>
    <w:rsid w:val="0043730F"/>
    <w:rsid w:val="00441ED6"/>
    <w:rsid w:val="004435B6"/>
    <w:rsid w:val="00447D49"/>
    <w:rsid w:val="004627A3"/>
    <w:rsid w:val="004705AF"/>
    <w:rsid w:val="00476FBE"/>
    <w:rsid w:val="00484A1B"/>
    <w:rsid w:val="004A2B47"/>
    <w:rsid w:val="004D6A6A"/>
    <w:rsid w:val="004E31B4"/>
    <w:rsid w:val="004E56A7"/>
    <w:rsid w:val="004F42D6"/>
    <w:rsid w:val="005157FD"/>
    <w:rsid w:val="00592339"/>
    <w:rsid w:val="005938BC"/>
    <w:rsid w:val="005C6DCB"/>
    <w:rsid w:val="005D59BE"/>
    <w:rsid w:val="00645456"/>
    <w:rsid w:val="00690DE5"/>
    <w:rsid w:val="006D080C"/>
    <w:rsid w:val="006D44EC"/>
    <w:rsid w:val="0070185B"/>
    <w:rsid w:val="00714062"/>
    <w:rsid w:val="00714867"/>
    <w:rsid w:val="00721E51"/>
    <w:rsid w:val="00727389"/>
    <w:rsid w:val="00741017"/>
    <w:rsid w:val="00771273"/>
    <w:rsid w:val="00792B60"/>
    <w:rsid w:val="007A58A6"/>
    <w:rsid w:val="007D0BCF"/>
    <w:rsid w:val="007E29BC"/>
    <w:rsid w:val="008149CA"/>
    <w:rsid w:val="00867F4E"/>
    <w:rsid w:val="008734AB"/>
    <w:rsid w:val="00880CC4"/>
    <w:rsid w:val="008A34C4"/>
    <w:rsid w:val="008A3D14"/>
    <w:rsid w:val="008A5C50"/>
    <w:rsid w:val="008D6946"/>
    <w:rsid w:val="008E1D8A"/>
    <w:rsid w:val="008E667B"/>
    <w:rsid w:val="009214AF"/>
    <w:rsid w:val="00925D43"/>
    <w:rsid w:val="009260AA"/>
    <w:rsid w:val="0093431B"/>
    <w:rsid w:val="0093590F"/>
    <w:rsid w:val="00990065"/>
    <w:rsid w:val="009B7691"/>
    <w:rsid w:val="009E2E58"/>
    <w:rsid w:val="00A04430"/>
    <w:rsid w:val="00A051A5"/>
    <w:rsid w:val="00A11EA9"/>
    <w:rsid w:val="00A531B8"/>
    <w:rsid w:val="00A86BCC"/>
    <w:rsid w:val="00A9217F"/>
    <w:rsid w:val="00AA3231"/>
    <w:rsid w:val="00AA5EFA"/>
    <w:rsid w:val="00AE1CB6"/>
    <w:rsid w:val="00AE1F55"/>
    <w:rsid w:val="00AE7776"/>
    <w:rsid w:val="00AF2E41"/>
    <w:rsid w:val="00B04CE7"/>
    <w:rsid w:val="00B05EE1"/>
    <w:rsid w:val="00B13BC8"/>
    <w:rsid w:val="00B2149D"/>
    <w:rsid w:val="00B52EC8"/>
    <w:rsid w:val="00B53242"/>
    <w:rsid w:val="00B6117E"/>
    <w:rsid w:val="00B64E9F"/>
    <w:rsid w:val="00B90FC0"/>
    <w:rsid w:val="00BA717C"/>
    <w:rsid w:val="00BD0246"/>
    <w:rsid w:val="00BE6EC7"/>
    <w:rsid w:val="00C01FE1"/>
    <w:rsid w:val="00C0329D"/>
    <w:rsid w:val="00C4189F"/>
    <w:rsid w:val="00C612B3"/>
    <w:rsid w:val="00C764D8"/>
    <w:rsid w:val="00CB3EFF"/>
    <w:rsid w:val="00CC04E4"/>
    <w:rsid w:val="00CC5A9E"/>
    <w:rsid w:val="00CD0225"/>
    <w:rsid w:val="00CE5380"/>
    <w:rsid w:val="00D20F36"/>
    <w:rsid w:val="00D2370C"/>
    <w:rsid w:val="00D25B52"/>
    <w:rsid w:val="00D303C2"/>
    <w:rsid w:val="00D51A87"/>
    <w:rsid w:val="00D77B0A"/>
    <w:rsid w:val="00DA0267"/>
    <w:rsid w:val="00DA5748"/>
    <w:rsid w:val="00DA65AD"/>
    <w:rsid w:val="00DB32F0"/>
    <w:rsid w:val="00DB3E2E"/>
    <w:rsid w:val="00DE4F66"/>
    <w:rsid w:val="00DF00D6"/>
    <w:rsid w:val="00E010E6"/>
    <w:rsid w:val="00E0489D"/>
    <w:rsid w:val="00E140F8"/>
    <w:rsid w:val="00E32E24"/>
    <w:rsid w:val="00E449D9"/>
    <w:rsid w:val="00E87980"/>
    <w:rsid w:val="00E97858"/>
    <w:rsid w:val="00EA56EB"/>
    <w:rsid w:val="00EB7DC5"/>
    <w:rsid w:val="00EE1A91"/>
    <w:rsid w:val="00F04959"/>
    <w:rsid w:val="00F07D53"/>
    <w:rsid w:val="00F10EE2"/>
    <w:rsid w:val="00F21481"/>
    <w:rsid w:val="00F26D82"/>
    <w:rsid w:val="00F305C3"/>
    <w:rsid w:val="00F31B47"/>
    <w:rsid w:val="00F45A97"/>
    <w:rsid w:val="00F50434"/>
    <w:rsid w:val="00F768AA"/>
    <w:rsid w:val="00F92251"/>
    <w:rsid w:val="00FA32A3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A9"/>
    <w:pPr>
      <w:spacing w:line="240" w:lineRule="auto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C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C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1E7CA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E7CA9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1E7CA9"/>
    <w:pPr>
      <w:spacing w:line="288" w:lineRule="auto"/>
      <w:ind w:left="720"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E7CA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E7CA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C4189F"/>
    <w:pPr>
      <w:spacing w:after="120"/>
    </w:pPr>
    <w:rPr>
      <w:sz w:val="20"/>
      <w:szCs w:val="20"/>
    </w:rPr>
  </w:style>
  <w:style w:type="character" w:customStyle="1" w:styleId="a9">
    <w:name w:val="Основний текст Знак"/>
    <w:basedOn w:val="a0"/>
    <w:link w:val="a8"/>
    <w:rsid w:val="00C4189F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181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0181B"/>
    <w:rPr>
      <w:rFonts w:eastAsia="Times New Roman" w:cs="Times New Roman"/>
      <w:szCs w:val="28"/>
      <w:lang w:eastAsia="ru-RU"/>
    </w:rPr>
  </w:style>
  <w:style w:type="character" w:styleId="ac">
    <w:name w:val="Strong"/>
    <w:basedOn w:val="a0"/>
    <w:uiPriority w:val="22"/>
    <w:qFormat/>
    <w:rsid w:val="003D5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A9"/>
    <w:pPr>
      <w:spacing w:line="240" w:lineRule="auto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C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C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1E7CA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E7CA9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1E7CA9"/>
    <w:pPr>
      <w:spacing w:line="288" w:lineRule="auto"/>
      <w:ind w:left="720"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E7CA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E7CA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C4189F"/>
    <w:pPr>
      <w:spacing w:after="120"/>
    </w:pPr>
    <w:rPr>
      <w:sz w:val="20"/>
      <w:szCs w:val="20"/>
    </w:rPr>
  </w:style>
  <w:style w:type="character" w:customStyle="1" w:styleId="a9">
    <w:name w:val="Основний текст Знак"/>
    <w:basedOn w:val="a0"/>
    <w:link w:val="a8"/>
    <w:rsid w:val="00C4189F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181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0181B"/>
    <w:rPr>
      <w:rFonts w:eastAsia="Times New Roman" w:cs="Times New Roman"/>
      <w:szCs w:val="28"/>
      <w:lang w:eastAsia="ru-RU"/>
    </w:rPr>
  </w:style>
  <w:style w:type="character" w:styleId="ac">
    <w:name w:val="Strong"/>
    <w:basedOn w:val="a0"/>
    <w:uiPriority w:val="22"/>
    <w:qFormat/>
    <w:rsid w:val="003D5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9813-0721-4C3D-AFA3-3CD5D2BF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8409</Words>
  <Characters>4794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rada62</cp:lastModifiedBy>
  <cp:revision>2</cp:revision>
  <cp:lastPrinted>2021-12-14T13:25:00Z</cp:lastPrinted>
  <dcterms:created xsi:type="dcterms:W3CDTF">2021-12-14T14:04:00Z</dcterms:created>
  <dcterms:modified xsi:type="dcterms:W3CDTF">2021-12-14T14:04:00Z</dcterms:modified>
</cp:coreProperties>
</file>